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55F4B" w:rsidRDefault="00C84DCB">
      <w:pPr>
        <w:pStyle w:val="3"/>
        <w:rPr>
          <w:b/>
          <w:color w:val="000000"/>
          <w:spacing w:val="30"/>
          <w:sz w:val="24"/>
          <w:szCs w:val="24"/>
        </w:rP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7pt;margin-top:-9pt;width:52.95pt;height:70.2pt;z-index:251658240;mso-wrap-distance-left:9.05pt;mso-wrap-distance-right:9.05pt;mso-position-horizontal:absolute;mso-position-horizontal-relative:text;mso-position-vertical:absolute;mso-position-vertical-relative:text" filled="t">
            <v:fill color2="black"/>
            <v:imagedata r:id="rId6" o:title=""/>
            <w10:wrap type="square" side="left"/>
          </v:shape>
        </w:pict>
      </w:r>
    </w:p>
    <w:p w:rsidR="00C55F4B" w:rsidRDefault="00C55F4B">
      <w:pPr>
        <w:pStyle w:val="3"/>
        <w:rPr>
          <w:b/>
          <w:color w:val="000000"/>
          <w:spacing w:val="30"/>
          <w:sz w:val="24"/>
          <w:szCs w:val="24"/>
        </w:rPr>
      </w:pPr>
    </w:p>
    <w:p w:rsidR="00C55F4B" w:rsidRDefault="005C590E">
      <w:pPr>
        <w:pStyle w:val="3"/>
        <w:rPr>
          <w:color w:val="000000"/>
          <w:sz w:val="24"/>
          <w:szCs w:val="24"/>
        </w:rPr>
      </w:pPr>
      <w:r>
        <w:rPr>
          <w:color w:val="000000"/>
          <w:spacing w:val="30"/>
          <w:sz w:val="24"/>
          <w:szCs w:val="24"/>
        </w:rPr>
        <w:t xml:space="preserve">           </w:t>
      </w:r>
    </w:p>
    <w:p w:rsidR="00C55F4B" w:rsidRDefault="00C55F4B">
      <w:pPr>
        <w:rPr>
          <w:rFonts w:ascii="Times New Roman" w:hAnsi="Times New Roman" w:cs="Times New Roman"/>
          <w:color w:val="000000"/>
          <w:sz w:val="24"/>
          <w:szCs w:val="24"/>
        </w:rPr>
      </w:pPr>
    </w:p>
    <w:p w:rsidR="00C55F4B" w:rsidRDefault="00C55F4B">
      <w:pPr>
        <w:rPr>
          <w:rFonts w:ascii="Times New Roman" w:hAnsi="Times New Roman" w:cs="Times New Roman"/>
          <w:color w:val="000000"/>
          <w:sz w:val="24"/>
          <w:szCs w:val="24"/>
        </w:rPr>
      </w:pPr>
    </w:p>
    <w:p w:rsidR="00C55F4B" w:rsidRDefault="005C590E">
      <w:pPr>
        <w:jc w:val="center"/>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w:t>
      </w:r>
    </w:p>
    <w:p w:rsidR="00C55F4B" w:rsidRDefault="005C590E">
      <w:pPr>
        <w:jc w:val="center"/>
        <w:rPr>
          <w:rFonts w:ascii="Times New Roman" w:hAnsi="Times New Roman" w:cs="Times New Roman"/>
          <w:color w:val="000000"/>
          <w:sz w:val="24"/>
          <w:szCs w:val="24"/>
        </w:rPr>
      </w:pPr>
      <w:r>
        <w:rPr>
          <w:rFonts w:ascii="Times New Roman" w:hAnsi="Times New Roman" w:cs="Times New Roman"/>
          <w:color w:val="000000"/>
          <w:sz w:val="24"/>
          <w:szCs w:val="24"/>
        </w:rPr>
        <w:t>ПОСЕЛКА  ОСКОБА</w:t>
      </w:r>
    </w:p>
    <w:p w:rsidR="00C55F4B" w:rsidRDefault="005C590E">
      <w:pPr>
        <w:jc w:val="center"/>
        <w:rPr>
          <w:rFonts w:ascii="Times New Roman" w:hAnsi="Times New Roman" w:cs="Times New Roman"/>
          <w:color w:val="000000"/>
          <w:sz w:val="24"/>
          <w:szCs w:val="24"/>
        </w:rPr>
      </w:pPr>
      <w:r>
        <w:rPr>
          <w:rFonts w:ascii="Times New Roman" w:hAnsi="Times New Roman" w:cs="Times New Roman"/>
          <w:color w:val="000000"/>
          <w:sz w:val="24"/>
          <w:szCs w:val="24"/>
        </w:rPr>
        <w:t>ЭВЕНКИЙСКОГО МУНИЦИПАЛЬНОГО РАЙОНА</w:t>
      </w:r>
    </w:p>
    <w:p w:rsidR="00C55F4B" w:rsidRDefault="005C590E">
      <w:pPr>
        <w:jc w:val="center"/>
      </w:pPr>
      <w:r>
        <w:rPr>
          <w:rFonts w:ascii="Times New Roman" w:hAnsi="Times New Roman" w:cs="Times New Roman"/>
          <w:color w:val="000000"/>
          <w:sz w:val="24"/>
          <w:szCs w:val="24"/>
        </w:rPr>
        <w:t>КРАСНОЯРСКОГО КРАЯ</w:t>
      </w:r>
    </w:p>
    <w:p w:rsidR="00C55F4B" w:rsidRDefault="00C84DCB">
      <w:pPr>
        <w:jc w:val="center"/>
        <w:rPr>
          <w:rFonts w:ascii="Times New Roman" w:hAnsi="Times New Roman" w:cs="Times New Roman"/>
          <w:color w:val="000000"/>
          <w:w w:val="80"/>
          <w:sz w:val="24"/>
          <w:szCs w:val="24"/>
        </w:rPr>
      </w:pPr>
      <w:r>
        <w:pict>
          <v:line id="_x0000_s1026" style="position:absolute;left:0;text-align:left;z-index:251657216;mso-position-horizontal:absolute;mso-position-horizontal-relative:text;mso-position-vertical:absolute;mso-position-vertical-relative:text" from="15.5pt,10.35pt" to="447.5pt,10.35pt" strokeweight="1.06mm">
            <v:stroke joinstyle="miter" endcap="square"/>
            <w10:wrap type="topAndBottom"/>
          </v:line>
        </w:pict>
      </w:r>
      <w:r w:rsidR="005C590E">
        <w:rPr>
          <w:rFonts w:ascii="Times New Roman" w:hAnsi="Times New Roman" w:cs="Times New Roman"/>
          <w:color w:val="000000"/>
          <w:w w:val="80"/>
          <w:sz w:val="24"/>
          <w:szCs w:val="24"/>
        </w:rPr>
        <w:t xml:space="preserve">     </w:t>
      </w:r>
    </w:p>
    <w:p w:rsidR="00C55F4B" w:rsidRDefault="00C55F4B">
      <w:pPr>
        <w:jc w:val="center"/>
        <w:rPr>
          <w:rFonts w:ascii="Times New Roman" w:hAnsi="Times New Roman" w:cs="Times New Roman"/>
          <w:color w:val="000000"/>
          <w:w w:val="80"/>
          <w:sz w:val="24"/>
          <w:szCs w:val="24"/>
        </w:rPr>
      </w:pPr>
    </w:p>
    <w:p w:rsidR="00C55F4B" w:rsidRDefault="005C590E">
      <w:pPr>
        <w:jc w:val="center"/>
        <w:rPr>
          <w:rFonts w:ascii="Times New Roman" w:hAnsi="Times New Roman" w:cs="Times New Roman"/>
          <w:color w:val="000000"/>
          <w:sz w:val="24"/>
          <w:szCs w:val="24"/>
        </w:rPr>
      </w:pPr>
      <w:r>
        <w:rPr>
          <w:rFonts w:ascii="Times New Roman" w:hAnsi="Times New Roman" w:cs="Times New Roman"/>
          <w:color w:val="000000"/>
          <w:w w:val="80"/>
          <w:sz w:val="24"/>
          <w:szCs w:val="24"/>
        </w:rPr>
        <w:t xml:space="preserve">  ПОСТАНОВЛЕНИЕ</w:t>
      </w:r>
    </w:p>
    <w:p w:rsidR="00C55F4B" w:rsidRDefault="00C55F4B">
      <w:pPr>
        <w:rPr>
          <w:rFonts w:ascii="Times New Roman" w:hAnsi="Times New Roman" w:cs="Times New Roman"/>
          <w:color w:val="000000"/>
          <w:sz w:val="24"/>
          <w:szCs w:val="24"/>
        </w:rPr>
      </w:pPr>
    </w:p>
    <w:p w:rsidR="00C55F4B" w:rsidRDefault="005C590E">
      <w:pPr>
        <w:rPr>
          <w:rFonts w:ascii="Times New Roman" w:hAnsi="Times New Roman" w:cs="Times New Roman"/>
          <w:color w:val="000000"/>
          <w:sz w:val="24"/>
          <w:szCs w:val="24"/>
          <w:u w:val="single"/>
        </w:rPr>
      </w:pPr>
      <w:r>
        <w:rPr>
          <w:rFonts w:ascii="Times New Roman" w:hAnsi="Times New Roman" w:cs="Times New Roman"/>
          <w:color w:val="000000"/>
          <w:sz w:val="24"/>
          <w:szCs w:val="24"/>
        </w:rPr>
        <w:t xml:space="preserve"> «21» марта 2017 г.</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 7-п</w:t>
      </w:r>
    </w:p>
    <w:p w:rsidR="00C55F4B" w:rsidRDefault="00C55F4B">
      <w:pPr>
        <w:rPr>
          <w:rFonts w:ascii="Times New Roman" w:hAnsi="Times New Roman" w:cs="Times New Roman"/>
          <w:color w:val="000000"/>
          <w:sz w:val="24"/>
          <w:szCs w:val="24"/>
          <w:u w:val="single"/>
        </w:rPr>
      </w:pPr>
    </w:p>
    <w:p w:rsidR="00C55F4B" w:rsidRDefault="00C55F4B">
      <w:pPr>
        <w:jc w:val="center"/>
        <w:rPr>
          <w:rFonts w:ascii="Times New Roman" w:hAnsi="Times New Roman" w:cs="Times New Roman"/>
          <w:color w:val="000000"/>
          <w:sz w:val="24"/>
          <w:szCs w:val="24"/>
        </w:rPr>
      </w:pPr>
    </w:p>
    <w:p w:rsidR="00C55F4B" w:rsidRDefault="005C590E">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Об утверждении Положения о порядке размещения </w:t>
      </w:r>
      <w:proofErr w:type="gramStart"/>
      <w:r>
        <w:rPr>
          <w:rFonts w:ascii="Times New Roman" w:hAnsi="Times New Roman" w:cs="Times New Roman"/>
          <w:bCs/>
          <w:color w:val="000000"/>
          <w:sz w:val="24"/>
          <w:szCs w:val="24"/>
        </w:rPr>
        <w:t>временных</w:t>
      </w:r>
      <w:proofErr w:type="gramEnd"/>
      <w:r>
        <w:rPr>
          <w:rFonts w:ascii="Times New Roman" w:hAnsi="Times New Roman" w:cs="Times New Roman"/>
          <w:bCs/>
          <w:color w:val="000000"/>
          <w:sz w:val="24"/>
          <w:szCs w:val="24"/>
        </w:rPr>
        <w:t xml:space="preserve"> </w:t>
      </w:r>
    </w:p>
    <w:p w:rsidR="00C55F4B" w:rsidRDefault="005C590E">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сооружений на территории поселка  Оскоба Эвенкийского </w:t>
      </w:r>
    </w:p>
    <w:p w:rsidR="00C55F4B" w:rsidRDefault="005C590E">
      <w:pPr>
        <w:rPr>
          <w:rFonts w:ascii="Times New Roman" w:hAnsi="Times New Roman" w:cs="Times New Roman"/>
          <w:b w:val="0"/>
          <w:color w:val="000000"/>
          <w:sz w:val="24"/>
          <w:szCs w:val="24"/>
        </w:rPr>
      </w:pPr>
      <w:r>
        <w:rPr>
          <w:rFonts w:ascii="Times New Roman" w:hAnsi="Times New Roman" w:cs="Times New Roman"/>
          <w:bCs/>
          <w:color w:val="000000"/>
          <w:sz w:val="24"/>
          <w:szCs w:val="24"/>
        </w:rPr>
        <w:t xml:space="preserve">муниципального района Красноярского края </w:t>
      </w:r>
    </w:p>
    <w:p w:rsidR="00C55F4B" w:rsidRDefault="00C55F4B">
      <w:pPr>
        <w:rPr>
          <w:rFonts w:ascii="Times New Roman" w:hAnsi="Times New Roman" w:cs="Times New Roman"/>
          <w:b w:val="0"/>
          <w:color w:val="000000"/>
          <w:sz w:val="24"/>
          <w:szCs w:val="24"/>
        </w:rPr>
      </w:pPr>
    </w:p>
    <w:p w:rsidR="00C55F4B" w:rsidRDefault="005C590E">
      <w:pPr>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ab/>
      </w:r>
    </w:p>
    <w:p w:rsidR="00C55F4B" w:rsidRDefault="005C590E">
      <w:pPr>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С целью упорядочения процесса размещения временных сооружений на территории поселка Оскоба, в соответствии со статьей 209 Гражданского кодекса Российской Федерации,  статьей 14 Федерального закона от 06.10.2003 № 131-ФЗ «Об общих принципах организации местного самоуправления в Российской Федерации», руководствуясь Уставом поселка Оскоба</w:t>
      </w:r>
    </w:p>
    <w:p w:rsidR="00C55F4B" w:rsidRDefault="005C590E">
      <w:pPr>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 </w:t>
      </w:r>
    </w:p>
    <w:p w:rsidR="00C55F4B" w:rsidRDefault="005C590E">
      <w:pPr>
        <w:rPr>
          <w:rFonts w:ascii="Times New Roman" w:hAnsi="Times New Roman" w:cs="Times New Roman"/>
          <w:sz w:val="24"/>
          <w:szCs w:val="24"/>
        </w:rPr>
      </w:pPr>
      <w:r>
        <w:rPr>
          <w:rFonts w:ascii="Times New Roman" w:hAnsi="Times New Roman" w:cs="Times New Roman"/>
          <w:b w:val="0"/>
          <w:color w:val="000000"/>
          <w:sz w:val="24"/>
          <w:szCs w:val="24"/>
        </w:rPr>
        <w:t xml:space="preserve">          </w:t>
      </w:r>
      <w:r>
        <w:rPr>
          <w:rFonts w:ascii="Times New Roman" w:hAnsi="Times New Roman" w:cs="Times New Roman"/>
          <w:color w:val="000000"/>
          <w:sz w:val="24"/>
          <w:szCs w:val="24"/>
        </w:rPr>
        <w:t>ПОСТАНОВЛЯЮ</w:t>
      </w:r>
      <w:r>
        <w:rPr>
          <w:rFonts w:ascii="Times New Roman" w:hAnsi="Times New Roman" w:cs="Times New Roman"/>
          <w:b w:val="0"/>
          <w:color w:val="000000"/>
          <w:sz w:val="24"/>
          <w:szCs w:val="24"/>
        </w:rPr>
        <w:t xml:space="preserve">: </w:t>
      </w:r>
    </w:p>
    <w:p w:rsidR="00C55F4B" w:rsidRDefault="00C55F4B">
      <w:pPr>
        <w:rPr>
          <w:rFonts w:ascii="Times New Roman" w:hAnsi="Times New Roman" w:cs="Times New Roman"/>
          <w:sz w:val="24"/>
          <w:szCs w:val="24"/>
        </w:rPr>
      </w:pPr>
    </w:p>
    <w:p w:rsidR="00C55F4B" w:rsidRDefault="005C590E">
      <w:pPr>
        <w:pStyle w:val="ConsPlusNormal"/>
        <w:ind w:firstLine="585"/>
        <w:jc w:val="both"/>
        <w:rPr>
          <w:rFonts w:ascii="Times New Roman" w:hAnsi="Times New Roman" w:cs="Times New Roman"/>
          <w:sz w:val="24"/>
          <w:szCs w:val="24"/>
        </w:rPr>
      </w:pPr>
      <w:r>
        <w:rPr>
          <w:rFonts w:ascii="Times New Roman" w:hAnsi="Times New Roman" w:cs="Times New Roman"/>
          <w:sz w:val="24"/>
          <w:szCs w:val="24"/>
        </w:rPr>
        <w:t xml:space="preserve">1. Утвердить Положение о порядке размещения временных сооружений на территории </w:t>
      </w:r>
      <w:r>
        <w:rPr>
          <w:rFonts w:ascii="Times New Roman" w:hAnsi="Times New Roman" w:cs="Times New Roman"/>
          <w:color w:val="000000"/>
          <w:sz w:val="24"/>
          <w:szCs w:val="24"/>
        </w:rPr>
        <w:t>поселка Оскоба</w:t>
      </w:r>
      <w:r>
        <w:rPr>
          <w:rFonts w:ascii="Times New Roman" w:hAnsi="Times New Roman" w:cs="Times New Roman"/>
          <w:sz w:val="24"/>
          <w:szCs w:val="24"/>
        </w:rPr>
        <w:t xml:space="preserve"> </w:t>
      </w:r>
      <w:r>
        <w:rPr>
          <w:rFonts w:ascii="Times New Roman" w:hAnsi="Times New Roman" w:cs="Times New Roman"/>
          <w:color w:val="000000"/>
          <w:sz w:val="24"/>
          <w:szCs w:val="24"/>
        </w:rPr>
        <w:t>Эвенкийского муниципального района Красноярского края</w:t>
      </w:r>
      <w:r>
        <w:rPr>
          <w:rFonts w:ascii="Times New Roman" w:hAnsi="Times New Roman" w:cs="Times New Roman"/>
          <w:b/>
          <w:bCs/>
          <w:color w:val="000000"/>
          <w:sz w:val="24"/>
          <w:szCs w:val="24"/>
        </w:rPr>
        <w:t xml:space="preserve"> </w:t>
      </w:r>
      <w:r>
        <w:rPr>
          <w:rFonts w:ascii="Times New Roman" w:hAnsi="Times New Roman" w:cs="Times New Roman"/>
          <w:sz w:val="24"/>
          <w:szCs w:val="24"/>
        </w:rPr>
        <w:t>(далее – Положение) согласно приложению.</w:t>
      </w:r>
    </w:p>
    <w:p w:rsidR="00C55F4B" w:rsidRDefault="005C590E">
      <w:pPr>
        <w:pStyle w:val="ConsPlusNormal"/>
        <w:ind w:firstLine="600"/>
        <w:jc w:val="both"/>
        <w:rPr>
          <w:rFonts w:ascii="Times New Roman" w:hAnsi="Times New Roman" w:cs="Times New Roman"/>
          <w:sz w:val="24"/>
          <w:szCs w:val="24"/>
        </w:rPr>
      </w:pPr>
      <w:bookmarkStart w:id="1" w:name="Par24"/>
      <w:bookmarkEnd w:id="1"/>
      <w:r>
        <w:rPr>
          <w:rFonts w:ascii="Times New Roman" w:hAnsi="Times New Roman" w:cs="Times New Roman"/>
          <w:sz w:val="24"/>
          <w:szCs w:val="24"/>
        </w:rPr>
        <w:t>2. Настоящее Положение действует в части, не противоречащей Федеральному закону от 28.12.2009 № 381-ФЗ «Об основах государственного регулирования торговой деятельности в Российской Федерации».</w:t>
      </w:r>
    </w:p>
    <w:p w:rsidR="00C55F4B" w:rsidRDefault="005C590E">
      <w:pPr>
        <w:pStyle w:val="ConsPlusNormal"/>
        <w:ind w:firstLine="600"/>
        <w:jc w:val="both"/>
        <w:rPr>
          <w:rFonts w:ascii="Times New Roman" w:hAnsi="Times New Roman" w:cs="Times New Roman"/>
          <w:color w:val="000000"/>
          <w:sz w:val="24"/>
          <w:szCs w:val="24"/>
        </w:rPr>
      </w:pPr>
      <w:r>
        <w:rPr>
          <w:rFonts w:ascii="Times New Roman" w:hAnsi="Times New Roman" w:cs="Times New Roman"/>
          <w:sz w:val="24"/>
          <w:szCs w:val="24"/>
        </w:rPr>
        <w:t xml:space="preserve">3. </w:t>
      </w:r>
      <w:r>
        <w:rPr>
          <w:rFonts w:ascii="Times New Roman" w:hAnsi="Times New Roman" w:cs="Times New Roman"/>
          <w:color w:val="000000"/>
          <w:sz w:val="24"/>
          <w:szCs w:val="24"/>
        </w:rPr>
        <w:t xml:space="preserve">Настоящее Постановление вступает в силу со дня его официального опубликования и подлежит размещению на </w:t>
      </w:r>
      <w:proofErr w:type="gramStart"/>
      <w:r>
        <w:rPr>
          <w:rFonts w:ascii="Times New Roman" w:hAnsi="Times New Roman" w:cs="Times New Roman"/>
          <w:color w:val="000000"/>
          <w:sz w:val="24"/>
          <w:szCs w:val="24"/>
        </w:rPr>
        <w:t>сайте</w:t>
      </w:r>
      <w:proofErr w:type="gramEnd"/>
      <w:r>
        <w:rPr>
          <w:rFonts w:ascii="Times New Roman" w:hAnsi="Times New Roman" w:cs="Times New Roman"/>
          <w:color w:val="000000"/>
          <w:sz w:val="24"/>
          <w:szCs w:val="24"/>
        </w:rPr>
        <w:t xml:space="preserve"> Эвенкийского муниципального района в сети «Интернет» (</w:t>
      </w:r>
      <w:hyperlink r:id="rId7" w:history="1">
        <w:r>
          <w:rPr>
            <w:rStyle w:val="a4"/>
            <w:rFonts w:ascii="Times New Roman" w:hAnsi="Times New Roman" w:cs="Times New Roman"/>
            <w:color w:val="000000"/>
            <w:sz w:val="24"/>
            <w:szCs w:val="24"/>
          </w:rPr>
          <w:t>ww w.evenkya.ru</w:t>
        </w:r>
      </w:hyperlink>
      <w:r>
        <w:rPr>
          <w:rFonts w:ascii="Times New Roman" w:hAnsi="Times New Roman" w:cs="Times New Roman"/>
          <w:color w:val="000000"/>
          <w:sz w:val="24"/>
          <w:szCs w:val="24"/>
        </w:rPr>
        <w:t>).</w:t>
      </w:r>
    </w:p>
    <w:p w:rsidR="00C55F4B" w:rsidRDefault="005C590E">
      <w:pPr>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ab/>
        <w:t xml:space="preserve"> </w:t>
      </w:r>
    </w:p>
    <w:p w:rsidR="00C55F4B" w:rsidRDefault="005C590E">
      <w:pPr>
        <w:jc w:val="both"/>
        <w:rPr>
          <w:rFonts w:ascii="Times New Roman" w:hAnsi="Times New Roman" w:cs="Times New Roman"/>
          <w:color w:val="000000"/>
          <w:sz w:val="24"/>
          <w:szCs w:val="24"/>
        </w:rPr>
      </w:pPr>
      <w:r>
        <w:rPr>
          <w:rFonts w:ascii="Times New Roman" w:hAnsi="Times New Roman" w:cs="Times New Roman"/>
          <w:b w:val="0"/>
          <w:color w:val="000000"/>
          <w:sz w:val="24"/>
          <w:szCs w:val="24"/>
        </w:rPr>
        <w:t xml:space="preserve">          </w:t>
      </w:r>
    </w:p>
    <w:p w:rsidR="00C55F4B" w:rsidRDefault="00C55F4B">
      <w:pPr>
        <w:rPr>
          <w:rFonts w:ascii="Times New Roman" w:hAnsi="Times New Roman" w:cs="Times New Roman"/>
          <w:color w:val="000000"/>
          <w:sz w:val="24"/>
          <w:szCs w:val="24"/>
        </w:rPr>
      </w:pPr>
    </w:p>
    <w:p w:rsidR="00C55F4B" w:rsidRDefault="005C590E">
      <w:pPr>
        <w:rPr>
          <w:rFonts w:ascii="Times New Roman" w:hAnsi="Times New Roman" w:cs="Times New Roman"/>
          <w:color w:val="000000"/>
          <w:sz w:val="24"/>
          <w:szCs w:val="24"/>
        </w:rPr>
      </w:pPr>
      <w:r>
        <w:rPr>
          <w:rFonts w:ascii="Times New Roman" w:hAnsi="Times New Roman" w:cs="Times New Roman"/>
          <w:color w:val="000000"/>
          <w:sz w:val="24"/>
          <w:szCs w:val="24"/>
        </w:rPr>
        <w:t>Глава поселка Оскоба                                                                                     Е.В. Кутишенко</w:t>
      </w:r>
    </w:p>
    <w:p w:rsidR="00C55F4B" w:rsidRDefault="00C55F4B">
      <w:pPr>
        <w:rPr>
          <w:rFonts w:ascii="Times New Roman" w:hAnsi="Times New Roman" w:cs="Times New Roman"/>
          <w:color w:val="000000"/>
          <w:sz w:val="24"/>
          <w:szCs w:val="24"/>
        </w:rPr>
      </w:pPr>
    </w:p>
    <w:p w:rsidR="00C55F4B" w:rsidRDefault="00C55F4B">
      <w:pPr>
        <w:jc w:val="both"/>
        <w:rPr>
          <w:rFonts w:ascii="Times New Roman" w:hAnsi="Times New Roman" w:cs="Times New Roman"/>
          <w:color w:val="000000"/>
          <w:sz w:val="24"/>
          <w:szCs w:val="24"/>
        </w:rPr>
      </w:pPr>
    </w:p>
    <w:p w:rsidR="00C55F4B" w:rsidRDefault="00C55F4B">
      <w:pPr>
        <w:jc w:val="both"/>
        <w:rPr>
          <w:rFonts w:ascii="Times New Roman" w:hAnsi="Times New Roman" w:cs="Times New Roman"/>
          <w:color w:val="000000"/>
          <w:sz w:val="24"/>
          <w:szCs w:val="24"/>
        </w:rPr>
      </w:pPr>
    </w:p>
    <w:p w:rsidR="00C55F4B" w:rsidRDefault="00C55F4B">
      <w:pPr>
        <w:jc w:val="both"/>
        <w:rPr>
          <w:rFonts w:ascii="Times New Roman" w:hAnsi="Times New Roman" w:cs="Times New Roman"/>
          <w:color w:val="000000"/>
          <w:sz w:val="24"/>
          <w:szCs w:val="24"/>
        </w:rPr>
      </w:pPr>
    </w:p>
    <w:p w:rsidR="00C55F4B" w:rsidRDefault="00C55F4B">
      <w:pPr>
        <w:jc w:val="right"/>
        <w:rPr>
          <w:rFonts w:ascii="Times New Roman" w:hAnsi="Times New Roman" w:cs="Times New Roman"/>
          <w:color w:val="000000"/>
          <w:sz w:val="24"/>
          <w:szCs w:val="24"/>
        </w:rPr>
      </w:pPr>
    </w:p>
    <w:p w:rsidR="00C55F4B" w:rsidRDefault="00C55F4B">
      <w:pPr>
        <w:jc w:val="right"/>
        <w:rPr>
          <w:rFonts w:ascii="Times New Roman" w:hAnsi="Times New Roman" w:cs="Times New Roman"/>
          <w:color w:val="000000"/>
          <w:sz w:val="24"/>
          <w:szCs w:val="24"/>
        </w:rPr>
      </w:pPr>
    </w:p>
    <w:p w:rsidR="00C55F4B" w:rsidRDefault="00C55F4B">
      <w:pPr>
        <w:jc w:val="right"/>
        <w:rPr>
          <w:rFonts w:ascii="Times New Roman" w:hAnsi="Times New Roman" w:cs="Times New Roman"/>
          <w:color w:val="000000"/>
          <w:sz w:val="24"/>
          <w:szCs w:val="24"/>
        </w:rPr>
      </w:pPr>
    </w:p>
    <w:p w:rsidR="00C55F4B" w:rsidRDefault="00C55F4B">
      <w:pPr>
        <w:jc w:val="right"/>
        <w:rPr>
          <w:rFonts w:ascii="Times New Roman" w:hAnsi="Times New Roman" w:cs="Times New Roman"/>
          <w:color w:val="000000"/>
          <w:sz w:val="24"/>
          <w:szCs w:val="24"/>
        </w:rPr>
      </w:pPr>
    </w:p>
    <w:p w:rsidR="00C55F4B" w:rsidRDefault="00C55F4B">
      <w:pPr>
        <w:jc w:val="right"/>
        <w:rPr>
          <w:rFonts w:ascii="Times New Roman" w:hAnsi="Times New Roman" w:cs="Times New Roman"/>
          <w:color w:val="000000"/>
          <w:sz w:val="24"/>
          <w:szCs w:val="24"/>
        </w:rPr>
      </w:pPr>
    </w:p>
    <w:p w:rsidR="00C55F4B" w:rsidRDefault="00C55F4B">
      <w:pPr>
        <w:jc w:val="right"/>
        <w:rPr>
          <w:rFonts w:ascii="Times New Roman" w:hAnsi="Times New Roman" w:cs="Times New Roman"/>
          <w:color w:val="000000"/>
          <w:sz w:val="24"/>
          <w:szCs w:val="24"/>
        </w:rPr>
      </w:pPr>
    </w:p>
    <w:p w:rsidR="00C55F4B" w:rsidRDefault="005C590E">
      <w:pPr>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Приложение</w:t>
      </w:r>
    </w:p>
    <w:p w:rsidR="00C55F4B" w:rsidRDefault="005C590E">
      <w:pPr>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к Постановлению</w:t>
      </w:r>
    </w:p>
    <w:p w:rsidR="00C55F4B" w:rsidRDefault="005C590E">
      <w:pPr>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Администрации п. Оскоба</w:t>
      </w:r>
    </w:p>
    <w:p w:rsidR="00C55F4B" w:rsidRDefault="005C590E">
      <w:pPr>
        <w:jc w:val="right"/>
        <w:rPr>
          <w:rFonts w:ascii="Times New Roman" w:hAnsi="Times New Roman" w:cs="Times New Roman"/>
          <w:color w:val="000000"/>
          <w:sz w:val="24"/>
          <w:szCs w:val="24"/>
        </w:rPr>
      </w:pPr>
      <w:r>
        <w:rPr>
          <w:rFonts w:ascii="Times New Roman" w:hAnsi="Times New Roman" w:cs="Times New Roman"/>
          <w:b w:val="0"/>
          <w:color w:val="000000"/>
          <w:sz w:val="24"/>
          <w:szCs w:val="24"/>
        </w:rPr>
        <w:t>от 21.03.2017 г. № 7-п</w:t>
      </w:r>
    </w:p>
    <w:p w:rsidR="00C55F4B" w:rsidRDefault="00C55F4B">
      <w:pPr>
        <w:jc w:val="right"/>
        <w:rPr>
          <w:rFonts w:ascii="Times New Roman" w:hAnsi="Times New Roman" w:cs="Times New Roman"/>
          <w:color w:val="000000"/>
          <w:sz w:val="24"/>
          <w:szCs w:val="24"/>
        </w:rPr>
      </w:pPr>
    </w:p>
    <w:p w:rsidR="00C55F4B" w:rsidRDefault="00C55F4B">
      <w:pPr>
        <w:spacing w:line="192" w:lineRule="auto"/>
        <w:ind w:firstLine="5387"/>
        <w:jc w:val="both"/>
        <w:rPr>
          <w:rFonts w:ascii="Times New Roman" w:hAnsi="Times New Roman" w:cs="Times New Roman"/>
          <w:bCs/>
          <w:sz w:val="24"/>
          <w:szCs w:val="24"/>
        </w:rPr>
      </w:pPr>
    </w:p>
    <w:p w:rsidR="00C55F4B" w:rsidRDefault="005C590E">
      <w:pPr>
        <w:pStyle w:val="ConsPlusNormal"/>
        <w:spacing w:line="192" w:lineRule="auto"/>
        <w:jc w:val="center"/>
        <w:rPr>
          <w:rFonts w:ascii="Times New Roman" w:hAnsi="Times New Roman" w:cs="Times New Roman"/>
          <w:b/>
          <w:bCs/>
          <w:sz w:val="24"/>
          <w:szCs w:val="24"/>
        </w:rPr>
      </w:pPr>
      <w:bookmarkStart w:id="2" w:name="Par67"/>
      <w:bookmarkEnd w:id="2"/>
      <w:r>
        <w:rPr>
          <w:rFonts w:ascii="Times New Roman" w:hAnsi="Times New Roman" w:cs="Times New Roman"/>
          <w:b/>
          <w:bCs/>
          <w:sz w:val="24"/>
          <w:szCs w:val="24"/>
        </w:rPr>
        <w:t>ПОЛОЖЕНИЕ</w:t>
      </w:r>
    </w:p>
    <w:p w:rsidR="00C55F4B" w:rsidRDefault="005C590E">
      <w:pPr>
        <w:pStyle w:val="ConsPlusNormal"/>
        <w:spacing w:line="192" w:lineRule="auto"/>
        <w:jc w:val="center"/>
        <w:rPr>
          <w:rFonts w:ascii="Times New Roman" w:hAnsi="Times New Roman" w:cs="Times New Roman"/>
          <w:b/>
          <w:bCs/>
          <w:sz w:val="24"/>
          <w:szCs w:val="24"/>
        </w:rPr>
      </w:pPr>
      <w:r>
        <w:rPr>
          <w:rFonts w:ascii="Times New Roman" w:hAnsi="Times New Roman" w:cs="Times New Roman"/>
          <w:b/>
          <w:bCs/>
          <w:sz w:val="24"/>
          <w:szCs w:val="24"/>
        </w:rPr>
        <w:t>о порядке размещения временных сооружений</w:t>
      </w:r>
    </w:p>
    <w:p w:rsidR="00C55F4B" w:rsidRDefault="005C590E">
      <w:pPr>
        <w:pStyle w:val="ConsPlusNormal"/>
        <w:spacing w:line="192"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на территории  </w:t>
      </w:r>
      <w:r>
        <w:rPr>
          <w:rFonts w:ascii="Times New Roman" w:hAnsi="Times New Roman" w:cs="Times New Roman"/>
          <w:b/>
          <w:bCs/>
          <w:color w:val="000000"/>
          <w:sz w:val="24"/>
          <w:szCs w:val="24"/>
        </w:rPr>
        <w:t>поселка Оскоба</w:t>
      </w: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Эвенкийского муниципального района Красноярского края</w:t>
      </w:r>
    </w:p>
    <w:p w:rsidR="00C55F4B" w:rsidRDefault="00C55F4B">
      <w:pPr>
        <w:pStyle w:val="ConsPlusNormal"/>
        <w:jc w:val="center"/>
        <w:rPr>
          <w:rFonts w:ascii="Times New Roman" w:hAnsi="Times New Roman" w:cs="Times New Roman"/>
          <w:b/>
          <w:bCs/>
          <w:sz w:val="24"/>
          <w:szCs w:val="24"/>
        </w:rPr>
      </w:pPr>
    </w:p>
    <w:p w:rsidR="00C55F4B" w:rsidRDefault="00C55F4B">
      <w:pPr>
        <w:pStyle w:val="ConsPlusNormal"/>
        <w:jc w:val="center"/>
        <w:rPr>
          <w:rFonts w:ascii="Times New Roman" w:hAnsi="Times New Roman" w:cs="Times New Roman"/>
          <w:sz w:val="24"/>
          <w:szCs w:val="24"/>
        </w:rPr>
      </w:pPr>
    </w:p>
    <w:p w:rsidR="00C55F4B" w:rsidRDefault="005C590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Настоящее Положение устанавливает порядок размещения временных сооружений,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w:t>
      </w:r>
      <w:r>
        <w:rPr>
          <w:rFonts w:ascii="Times New Roman" w:hAnsi="Times New Roman" w:cs="Times New Roman"/>
          <w:color w:val="000000"/>
          <w:sz w:val="24"/>
          <w:szCs w:val="24"/>
        </w:rPr>
        <w:t>поселка Оскоба</w:t>
      </w:r>
      <w:r>
        <w:rPr>
          <w:rFonts w:ascii="Times New Roman" w:hAnsi="Times New Roman" w:cs="Times New Roman"/>
          <w:sz w:val="24"/>
          <w:szCs w:val="24"/>
        </w:rPr>
        <w:t xml:space="preserve"> </w:t>
      </w:r>
      <w:r>
        <w:rPr>
          <w:rFonts w:ascii="Times New Roman" w:hAnsi="Times New Roman" w:cs="Times New Roman"/>
          <w:color w:val="000000"/>
          <w:sz w:val="24"/>
          <w:szCs w:val="24"/>
        </w:rPr>
        <w:t>Эвенкийского муниципального района Красноярского края (далее — «поселок Оскоба» в соответствующем падеже)</w:t>
      </w:r>
      <w:r>
        <w:rPr>
          <w:rFonts w:ascii="Times New Roman" w:hAnsi="Times New Roman" w:cs="Times New Roman"/>
          <w:sz w:val="24"/>
          <w:szCs w:val="24"/>
        </w:rPr>
        <w:t>.</w:t>
      </w:r>
    </w:p>
    <w:p w:rsidR="00C55F4B" w:rsidRDefault="005C590E">
      <w:pPr>
        <w:pStyle w:val="ConsPlusNormal"/>
        <w:ind w:firstLine="709"/>
        <w:jc w:val="both"/>
        <w:rPr>
          <w:rFonts w:ascii="Times New Roman" w:hAnsi="Times New Roman" w:cs="Times New Roman"/>
          <w:sz w:val="24"/>
          <w:szCs w:val="24"/>
        </w:rPr>
      </w:pPr>
      <w:bookmarkStart w:id="3" w:name="Par88"/>
      <w:bookmarkEnd w:id="3"/>
      <w:r>
        <w:rPr>
          <w:rFonts w:ascii="Times New Roman" w:hAnsi="Times New Roman" w:cs="Times New Roman"/>
          <w:sz w:val="24"/>
          <w:szCs w:val="24"/>
        </w:rPr>
        <w:t>2. Под временными сооружениями в настоящем Положении понимаются сборно-разборные сооружения, не связанные прочно с земельным участком, вне зависимости от присоединения или неприсоединения к сетям инженерно-технического обеспечения, перемещение которых возможно без несоразмерного ущерба их назначению, в том числе нестационарные торговые объекты.</w:t>
      </w:r>
    </w:p>
    <w:p w:rsidR="00C55F4B" w:rsidRDefault="005C590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Временные сооружения должны размещаться в одноэтажном исполнении, без подвального этажа, без организации котлована, за исключением случаев, предусмотренных подпунктом 4  пункта 4 настоящего Положения.</w:t>
      </w:r>
    </w:p>
    <w:p w:rsidR="00C55F4B" w:rsidRDefault="005C590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Размещение временных сооружений на территории поселка Оскоба осуществляется в соответствии с утвержденной схемой размещения временных сооружений на территории поселка Оскоба.</w:t>
      </w:r>
    </w:p>
    <w:p w:rsidR="00C55F4B" w:rsidRDefault="005C590E">
      <w:pPr>
        <w:pStyle w:val="ConsPlusNormal"/>
        <w:spacing w:line="232" w:lineRule="auto"/>
        <w:jc w:val="both"/>
        <w:rPr>
          <w:rFonts w:ascii="Times New Roman" w:hAnsi="Times New Roman" w:cs="Times New Roman"/>
          <w:sz w:val="24"/>
          <w:szCs w:val="24"/>
        </w:rPr>
      </w:pPr>
      <w:r>
        <w:rPr>
          <w:rFonts w:ascii="Times New Roman" w:hAnsi="Times New Roman" w:cs="Times New Roman"/>
          <w:sz w:val="24"/>
          <w:szCs w:val="24"/>
        </w:rPr>
        <w:t xml:space="preserve">        4. К временным сооружениям относятся:</w:t>
      </w:r>
    </w:p>
    <w:p w:rsidR="00C55F4B" w:rsidRDefault="005C590E">
      <w:pPr>
        <w:pStyle w:val="ConsPlusNormal"/>
        <w:spacing w:line="232" w:lineRule="auto"/>
        <w:ind w:firstLine="709"/>
        <w:jc w:val="both"/>
        <w:rPr>
          <w:rFonts w:ascii="Times New Roman" w:hAnsi="Times New Roman" w:cs="Times New Roman"/>
          <w:sz w:val="24"/>
          <w:szCs w:val="24"/>
        </w:rPr>
      </w:pPr>
      <w:bookmarkStart w:id="4" w:name="Par98"/>
      <w:bookmarkEnd w:id="4"/>
      <w:r>
        <w:rPr>
          <w:rFonts w:ascii="Times New Roman" w:hAnsi="Times New Roman" w:cs="Times New Roman"/>
          <w:sz w:val="24"/>
          <w:szCs w:val="24"/>
        </w:rPr>
        <w:t>1) автодром – временное сооружение, предназначенное для обучения вождению транспортных средств;</w:t>
      </w:r>
    </w:p>
    <w:p w:rsidR="00C55F4B" w:rsidRDefault="005C590E">
      <w:pPr>
        <w:pStyle w:val="ConsPlusNormal"/>
        <w:spacing w:line="232" w:lineRule="auto"/>
        <w:ind w:firstLine="709"/>
        <w:jc w:val="both"/>
        <w:rPr>
          <w:rFonts w:ascii="Times New Roman" w:hAnsi="Times New Roman" w:cs="Times New Roman"/>
          <w:sz w:val="24"/>
          <w:szCs w:val="24"/>
        </w:rPr>
      </w:pPr>
      <w:bookmarkStart w:id="5" w:name="Par100"/>
      <w:bookmarkEnd w:id="5"/>
      <w:r>
        <w:rPr>
          <w:rFonts w:ascii="Times New Roman" w:hAnsi="Times New Roman" w:cs="Times New Roman"/>
          <w:sz w:val="24"/>
          <w:szCs w:val="24"/>
        </w:rPr>
        <w:t>2) автоматический киоск самообслуживания (далее – АКС):</w:t>
      </w:r>
    </w:p>
    <w:p w:rsidR="00C55F4B" w:rsidRDefault="005C590E">
      <w:pPr>
        <w:pStyle w:val="ConsPlusNormal"/>
        <w:spacing w:line="232" w:lineRule="auto"/>
        <w:ind w:firstLine="709"/>
        <w:jc w:val="both"/>
        <w:rPr>
          <w:rFonts w:ascii="Times New Roman" w:hAnsi="Times New Roman" w:cs="Times New Roman"/>
          <w:sz w:val="24"/>
          <w:szCs w:val="24"/>
        </w:rPr>
      </w:pPr>
      <w:r>
        <w:rPr>
          <w:rFonts w:ascii="Times New Roman" w:hAnsi="Times New Roman" w:cs="Times New Roman"/>
          <w:sz w:val="24"/>
          <w:szCs w:val="24"/>
        </w:rPr>
        <w:t>автоматизированное устройство для приема наличных денег и проведения банковских операций;</w:t>
      </w:r>
    </w:p>
    <w:p w:rsidR="00C55F4B" w:rsidRDefault="005C590E">
      <w:pPr>
        <w:pStyle w:val="ConsPlusNormal"/>
        <w:spacing w:line="232" w:lineRule="auto"/>
        <w:ind w:firstLine="709"/>
        <w:jc w:val="both"/>
        <w:rPr>
          <w:rFonts w:ascii="Times New Roman" w:hAnsi="Times New Roman" w:cs="Times New Roman"/>
          <w:sz w:val="24"/>
          <w:szCs w:val="24"/>
        </w:rPr>
      </w:pPr>
      <w:r>
        <w:rPr>
          <w:rFonts w:ascii="Times New Roman" w:hAnsi="Times New Roman" w:cs="Times New Roman"/>
          <w:sz w:val="24"/>
          <w:szCs w:val="24"/>
        </w:rPr>
        <w:t>автоматизированное устройство, предназначенное для продажи газированной воды и иных продовольственных товаров населению;</w:t>
      </w:r>
    </w:p>
    <w:p w:rsidR="00C55F4B" w:rsidRDefault="005C590E">
      <w:pPr>
        <w:pStyle w:val="ConsPlusNormal"/>
        <w:spacing w:line="232" w:lineRule="auto"/>
        <w:ind w:firstLine="709"/>
        <w:jc w:val="both"/>
        <w:rPr>
          <w:rFonts w:ascii="Times New Roman" w:hAnsi="Times New Roman" w:cs="Times New Roman"/>
          <w:sz w:val="24"/>
          <w:szCs w:val="24"/>
        </w:rPr>
      </w:pPr>
      <w:bookmarkStart w:id="6" w:name="Par103"/>
      <w:bookmarkEnd w:id="6"/>
      <w:r>
        <w:rPr>
          <w:rFonts w:ascii="Times New Roman" w:hAnsi="Times New Roman" w:cs="Times New Roman"/>
          <w:sz w:val="24"/>
          <w:szCs w:val="24"/>
        </w:rPr>
        <w:t>3) автостоянка – временное сооружение со специально оборудованной прилегающей территорией для стоянки и хранения автомобильного транспорта, с организацией помещения охранного пункта высотой не более двух этажей;</w:t>
      </w:r>
    </w:p>
    <w:p w:rsidR="00C55F4B" w:rsidRDefault="005C590E">
      <w:pPr>
        <w:pStyle w:val="ConsPlusNormal"/>
        <w:spacing w:line="232" w:lineRule="auto"/>
        <w:ind w:firstLine="709"/>
        <w:jc w:val="both"/>
        <w:rPr>
          <w:rFonts w:ascii="Times New Roman" w:hAnsi="Times New Roman" w:cs="Times New Roman"/>
          <w:sz w:val="24"/>
          <w:szCs w:val="24"/>
        </w:rPr>
      </w:pPr>
      <w:bookmarkStart w:id="7" w:name="Par104"/>
      <w:bookmarkEnd w:id="7"/>
      <w:r>
        <w:rPr>
          <w:rFonts w:ascii="Times New Roman" w:hAnsi="Times New Roman" w:cs="Times New Roman"/>
          <w:sz w:val="24"/>
          <w:szCs w:val="24"/>
        </w:rPr>
        <w:t>4) аттракцион – специально оборудованная площадка, размещаемая в местах отдыха населения, имеющая в своем составе карусели, качели, горки и т.п.;</w:t>
      </w:r>
    </w:p>
    <w:p w:rsidR="00C55F4B" w:rsidRDefault="005C590E">
      <w:pPr>
        <w:pStyle w:val="ConsPlusNormal"/>
        <w:spacing w:line="232" w:lineRule="auto"/>
        <w:ind w:firstLine="709"/>
        <w:jc w:val="both"/>
        <w:rPr>
          <w:rFonts w:ascii="Times New Roman" w:hAnsi="Times New Roman" w:cs="Times New Roman"/>
          <w:sz w:val="24"/>
          <w:szCs w:val="24"/>
        </w:rPr>
      </w:pPr>
      <w:r>
        <w:rPr>
          <w:rFonts w:ascii="Times New Roman" w:hAnsi="Times New Roman" w:cs="Times New Roman"/>
          <w:sz w:val="24"/>
          <w:szCs w:val="24"/>
        </w:rPr>
        <w:t>5) вольер – временное сооружение, предназначенное для содержания животных;</w:t>
      </w:r>
    </w:p>
    <w:p w:rsidR="00C55F4B" w:rsidRDefault="005C590E">
      <w:pPr>
        <w:pStyle w:val="ConsPlusNormal"/>
        <w:spacing w:line="232" w:lineRule="auto"/>
        <w:ind w:firstLine="709"/>
        <w:jc w:val="both"/>
        <w:rPr>
          <w:rFonts w:ascii="Times New Roman" w:hAnsi="Times New Roman" w:cs="Times New Roman"/>
          <w:sz w:val="24"/>
          <w:szCs w:val="24"/>
        </w:rPr>
      </w:pPr>
      <w:bookmarkStart w:id="8" w:name="Par107"/>
      <w:bookmarkEnd w:id="8"/>
      <w:r>
        <w:rPr>
          <w:rFonts w:ascii="Times New Roman" w:hAnsi="Times New Roman" w:cs="Times New Roman"/>
          <w:sz w:val="24"/>
          <w:szCs w:val="24"/>
        </w:rPr>
        <w:t xml:space="preserve">6) </w:t>
      </w:r>
      <w:proofErr w:type="gramStart"/>
      <w:r>
        <w:rPr>
          <w:rFonts w:ascii="Times New Roman" w:hAnsi="Times New Roman" w:cs="Times New Roman"/>
          <w:sz w:val="24"/>
          <w:szCs w:val="24"/>
        </w:rPr>
        <w:t>дизель-генераторная</w:t>
      </w:r>
      <w:proofErr w:type="gramEnd"/>
      <w:r>
        <w:rPr>
          <w:rFonts w:ascii="Times New Roman" w:hAnsi="Times New Roman" w:cs="Times New Roman"/>
          <w:sz w:val="24"/>
          <w:szCs w:val="24"/>
        </w:rPr>
        <w:t xml:space="preserve"> электроподстанция – временное сооружение контейнерного типа, включающее в себя дизель-генераторную установку в сборе со щитами автоматики, предназначенное для бесперебойного электроснабжения в период аварийных ситуаций;</w:t>
      </w:r>
    </w:p>
    <w:p w:rsidR="00C55F4B" w:rsidRDefault="005C590E">
      <w:pPr>
        <w:pStyle w:val="ConsPlusNormal"/>
        <w:spacing w:line="232" w:lineRule="auto"/>
        <w:ind w:firstLine="709"/>
        <w:jc w:val="both"/>
        <w:rPr>
          <w:rFonts w:ascii="Times New Roman" w:hAnsi="Times New Roman" w:cs="Times New Roman"/>
          <w:sz w:val="24"/>
          <w:szCs w:val="24"/>
        </w:rPr>
      </w:pPr>
      <w:bookmarkStart w:id="9" w:name="Par108"/>
      <w:bookmarkStart w:id="10" w:name="Par111"/>
      <w:bookmarkEnd w:id="9"/>
      <w:bookmarkEnd w:id="10"/>
      <w:r>
        <w:rPr>
          <w:rFonts w:ascii="Times New Roman" w:hAnsi="Times New Roman" w:cs="Times New Roman"/>
          <w:sz w:val="24"/>
          <w:szCs w:val="24"/>
        </w:rPr>
        <w:t>7) киоск – временное сооружение закрытого типа без зала обслуживания и подсобного помещения;</w:t>
      </w:r>
    </w:p>
    <w:p w:rsidR="00C55F4B" w:rsidRDefault="005C590E">
      <w:pPr>
        <w:pStyle w:val="ConsPlusNormal"/>
        <w:spacing w:line="232" w:lineRule="auto"/>
        <w:ind w:firstLine="709"/>
        <w:jc w:val="both"/>
        <w:rPr>
          <w:rFonts w:ascii="Times New Roman" w:hAnsi="Times New Roman" w:cs="Times New Roman"/>
          <w:sz w:val="24"/>
          <w:szCs w:val="24"/>
        </w:rPr>
      </w:pPr>
      <w:bookmarkStart w:id="11" w:name="Par112"/>
      <w:bookmarkEnd w:id="11"/>
      <w:r>
        <w:rPr>
          <w:rFonts w:ascii="Times New Roman" w:hAnsi="Times New Roman" w:cs="Times New Roman"/>
          <w:sz w:val="24"/>
          <w:szCs w:val="24"/>
        </w:rPr>
        <w:t>8) комплекс временных объектов – комплекс временных сооружений, выполненный в едином архитектурно-пространственном исполнении;</w:t>
      </w:r>
    </w:p>
    <w:p w:rsidR="00C55F4B" w:rsidRDefault="005C590E">
      <w:pPr>
        <w:pStyle w:val="ConsPlusNormal"/>
        <w:spacing w:line="232" w:lineRule="auto"/>
        <w:ind w:firstLine="709"/>
        <w:jc w:val="both"/>
        <w:rPr>
          <w:rFonts w:ascii="Times New Roman" w:hAnsi="Times New Roman" w:cs="Times New Roman"/>
          <w:sz w:val="24"/>
          <w:szCs w:val="24"/>
        </w:rPr>
      </w:pPr>
      <w:bookmarkStart w:id="12" w:name="Par113"/>
      <w:bookmarkEnd w:id="12"/>
      <w:r>
        <w:rPr>
          <w:rFonts w:ascii="Times New Roman" w:hAnsi="Times New Roman" w:cs="Times New Roman"/>
          <w:sz w:val="24"/>
          <w:szCs w:val="24"/>
        </w:rPr>
        <w:t>9) комплектная трансформаторная подстанция (КТП) – временное сооружение контейнерного типа, предназначенное для электроснабжения;</w:t>
      </w:r>
    </w:p>
    <w:p w:rsidR="00C55F4B" w:rsidRDefault="005C590E">
      <w:pPr>
        <w:pStyle w:val="ConsPlusNormal"/>
        <w:spacing w:line="232" w:lineRule="auto"/>
        <w:ind w:firstLine="709"/>
        <w:jc w:val="both"/>
        <w:rPr>
          <w:rFonts w:ascii="Times New Roman" w:hAnsi="Times New Roman" w:cs="Times New Roman"/>
          <w:sz w:val="24"/>
          <w:szCs w:val="24"/>
        </w:rPr>
      </w:pPr>
      <w:bookmarkStart w:id="13" w:name="Par114"/>
      <w:bookmarkEnd w:id="13"/>
      <w:r>
        <w:rPr>
          <w:rFonts w:ascii="Times New Roman" w:hAnsi="Times New Roman" w:cs="Times New Roman"/>
          <w:sz w:val="24"/>
          <w:szCs w:val="24"/>
        </w:rPr>
        <w:t>10) сезонное кафе – временное сооружение общественного питания сезонного функционирования, возводимое с использованием легких тентовых конструкций, торгово-</w:t>
      </w:r>
      <w:r>
        <w:rPr>
          <w:rFonts w:ascii="Times New Roman" w:hAnsi="Times New Roman" w:cs="Times New Roman"/>
          <w:sz w:val="24"/>
          <w:szCs w:val="24"/>
        </w:rPr>
        <w:lastRenderedPageBreak/>
        <w:t>технологического, холодильного оборудования и мебели;</w:t>
      </w:r>
    </w:p>
    <w:p w:rsidR="00C55F4B" w:rsidRDefault="005C590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 мастерская по обслуживанию автомобилей – временное сооружение закрытого типа с рабочей зоной, подсобным помещением                  и специально оборудованной площадкой на прилегающей территории, предназначенное для выполнения шиномонтажных работ;</w:t>
      </w:r>
    </w:p>
    <w:p w:rsidR="00C55F4B" w:rsidRDefault="005C590E">
      <w:pPr>
        <w:pStyle w:val="ConsPlusNormal"/>
        <w:ind w:firstLine="709"/>
        <w:jc w:val="both"/>
        <w:rPr>
          <w:rFonts w:ascii="Times New Roman" w:hAnsi="Times New Roman" w:cs="Times New Roman"/>
          <w:sz w:val="24"/>
          <w:szCs w:val="24"/>
        </w:rPr>
      </w:pPr>
      <w:bookmarkStart w:id="14" w:name="Par116"/>
      <w:bookmarkEnd w:id="14"/>
      <w:r>
        <w:rPr>
          <w:rFonts w:ascii="Times New Roman" w:hAnsi="Times New Roman" w:cs="Times New Roman"/>
          <w:sz w:val="24"/>
          <w:szCs w:val="24"/>
        </w:rPr>
        <w:t>12) открытый склад – временное сооружение, выполненное в едином архитектурно-пространственном исполнении, состоящее из навесов, павильонов, предназначенное для складирования;</w:t>
      </w:r>
    </w:p>
    <w:p w:rsidR="00C55F4B" w:rsidRDefault="005C590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 павильон – временное сооружение закрытого типа с залом для обслуживания и подсобным помещением;</w:t>
      </w:r>
    </w:p>
    <w:p w:rsidR="00C55F4B" w:rsidRDefault="005C590E">
      <w:pPr>
        <w:pStyle w:val="ConsPlusNormal"/>
        <w:ind w:firstLine="709"/>
        <w:jc w:val="both"/>
        <w:rPr>
          <w:rFonts w:ascii="Times New Roman" w:hAnsi="Times New Roman" w:cs="Times New Roman"/>
          <w:sz w:val="24"/>
          <w:szCs w:val="24"/>
        </w:rPr>
      </w:pPr>
      <w:bookmarkStart w:id="15" w:name="Par118"/>
      <w:bookmarkEnd w:id="15"/>
      <w:r>
        <w:rPr>
          <w:rFonts w:ascii="Times New Roman" w:hAnsi="Times New Roman" w:cs="Times New Roman"/>
          <w:sz w:val="24"/>
          <w:szCs w:val="24"/>
        </w:rPr>
        <w:t>14) перрон – специально оборудованная и благоустроенная площадка для организации посадки-высадки пассажиров маршрутного пригородного и междугородного автотранспорта;</w:t>
      </w:r>
    </w:p>
    <w:p w:rsidR="00C55F4B" w:rsidRDefault="005C590E">
      <w:pPr>
        <w:pStyle w:val="ConsPlusNormal"/>
        <w:ind w:firstLine="709"/>
        <w:jc w:val="both"/>
        <w:rPr>
          <w:rFonts w:ascii="Times New Roman" w:hAnsi="Times New Roman" w:cs="Times New Roman"/>
          <w:sz w:val="24"/>
          <w:szCs w:val="24"/>
        </w:rPr>
      </w:pPr>
      <w:bookmarkStart w:id="16" w:name="Par119"/>
      <w:bookmarkEnd w:id="16"/>
      <w:r>
        <w:rPr>
          <w:rFonts w:ascii="Times New Roman" w:hAnsi="Times New Roman" w:cs="Times New Roman"/>
          <w:sz w:val="24"/>
          <w:szCs w:val="24"/>
        </w:rPr>
        <w:t>15) плоскостное спортивное сооружение – временное сооружение  с навесом или без такового, предназначенное для подготовки и проведения летних и (или) зимних физкультурных и спортивных мероприятий;</w:t>
      </w:r>
    </w:p>
    <w:p w:rsidR="00C55F4B" w:rsidRDefault="005C590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 причал – временное сооружение из облегченных конструкций, предназначенное для причаливания маломерных судов;</w:t>
      </w:r>
    </w:p>
    <w:p w:rsidR="00C55F4B" w:rsidRDefault="005C590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17) производственная база – открытое временное сооружение, выполненное в едином архитектурно-пространственном исполнении, </w:t>
      </w:r>
      <w:proofErr w:type="gramStart"/>
      <w:r>
        <w:rPr>
          <w:rFonts w:ascii="Times New Roman" w:hAnsi="Times New Roman" w:cs="Times New Roman"/>
          <w:sz w:val="24"/>
          <w:szCs w:val="24"/>
        </w:rPr>
        <w:t>пред-назначенное</w:t>
      </w:r>
      <w:proofErr w:type="gramEnd"/>
      <w:r>
        <w:rPr>
          <w:rFonts w:ascii="Times New Roman" w:hAnsi="Times New Roman" w:cs="Times New Roman"/>
          <w:sz w:val="24"/>
          <w:szCs w:val="24"/>
        </w:rPr>
        <w:t xml:space="preserve"> для производства;</w:t>
      </w:r>
    </w:p>
    <w:p w:rsidR="00C55F4B" w:rsidRDefault="005C590E">
      <w:pPr>
        <w:pStyle w:val="ConsPlusNormal"/>
        <w:ind w:firstLine="709"/>
        <w:jc w:val="both"/>
        <w:rPr>
          <w:rFonts w:ascii="Times New Roman" w:hAnsi="Times New Roman" w:cs="Times New Roman"/>
          <w:sz w:val="24"/>
          <w:szCs w:val="24"/>
        </w:rPr>
      </w:pPr>
      <w:bookmarkStart w:id="17" w:name="Par123"/>
      <w:bookmarkEnd w:id="17"/>
      <w:r>
        <w:rPr>
          <w:rFonts w:ascii="Times New Roman" w:hAnsi="Times New Roman" w:cs="Times New Roman"/>
          <w:sz w:val="24"/>
          <w:szCs w:val="24"/>
        </w:rPr>
        <w:t>18) специализированное техническое средство оповещения и информирования населения – наземный отдельно стоящий на собственной опоре или размещаемый на зданиях и сооружениях полноцветный светодиодный экран, устанавливаемый в местах массового пребывания людей, предназначенный для информирования населения об угрозе возникновения или о возникновении чрезвычайных ситуаций;</w:t>
      </w:r>
    </w:p>
    <w:p w:rsidR="00C55F4B" w:rsidRDefault="005C590E">
      <w:pPr>
        <w:pStyle w:val="ConsPlusNormal"/>
        <w:ind w:firstLine="709"/>
        <w:jc w:val="both"/>
        <w:rPr>
          <w:rFonts w:ascii="Times New Roman" w:hAnsi="Times New Roman" w:cs="Times New Roman"/>
          <w:sz w:val="24"/>
          <w:szCs w:val="24"/>
        </w:rPr>
      </w:pPr>
      <w:bookmarkStart w:id="18" w:name="Par124"/>
      <w:bookmarkEnd w:id="18"/>
      <w:r>
        <w:rPr>
          <w:rFonts w:ascii="Times New Roman" w:hAnsi="Times New Roman" w:cs="Times New Roman"/>
          <w:sz w:val="24"/>
          <w:szCs w:val="24"/>
        </w:rPr>
        <w:t>19) телекоммуникационный контейнер – временное сооружение контейнерного типа из металлических конструкций, предназначенное для размещения технологического оборудования:</w:t>
      </w:r>
    </w:p>
    <w:p w:rsidR="00C55F4B" w:rsidRDefault="005C590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автономных телефонных станций и шкафов;</w:t>
      </w:r>
    </w:p>
    <w:p w:rsidR="00C55F4B" w:rsidRDefault="005C590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телефонных концентраторов;</w:t>
      </w:r>
    </w:p>
    <w:p w:rsidR="00C55F4B" w:rsidRDefault="005C590E">
      <w:pPr>
        <w:pStyle w:val="ConsPlusNormal"/>
        <w:ind w:firstLine="709"/>
        <w:jc w:val="both"/>
        <w:rPr>
          <w:rFonts w:ascii="Times New Roman" w:hAnsi="Times New Roman" w:cs="Times New Roman"/>
          <w:sz w:val="24"/>
          <w:szCs w:val="24"/>
        </w:rPr>
      </w:pPr>
      <w:proofErr w:type="spellStart"/>
      <w:r>
        <w:rPr>
          <w:rFonts w:ascii="Times New Roman" w:hAnsi="Times New Roman" w:cs="Times New Roman"/>
          <w:sz w:val="24"/>
          <w:szCs w:val="24"/>
        </w:rPr>
        <w:t>телематических</w:t>
      </w:r>
      <w:proofErr w:type="spellEnd"/>
      <w:r>
        <w:rPr>
          <w:rFonts w:ascii="Times New Roman" w:hAnsi="Times New Roman" w:cs="Times New Roman"/>
          <w:sz w:val="24"/>
          <w:szCs w:val="24"/>
        </w:rPr>
        <w:t xml:space="preserve"> узлов;</w:t>
      </w:r>
    </w:p>
    <w:p w:rsidR="00C55F4B" w:rsidRDefault="005C590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узлов передачи данных;</w:t>
      </w:r>
    </w:p>
    <w:p w:rsidR="00C55F4B" w:rsidRDefault="005C590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узлов маршрутизации пакетов информации;</w:t>
      </w:r>
    </w:p>
    <w:p w:rsidR="00C55F4B" w:rsidRDefault="005C590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узлов передачи речевой информации по сетям передачи данных;</w:t>
      </w:r>
    </w:p>
    <w:p w:rsidR="00C55F4B" w:rsidRDefault="005C590E">
      <w:pPr>
        <w:pStyle w:val="ConsPlusNormal"/>
        <w:ind w:firstLine="709"/>
        <w:jc w:val="both"/>
        <w:rPr>
          <w:rFonts w:ascii="Times New Roman" w:hAnsi="Times New Roman" w:cs="Times New Roman"/>
          <w:sz w:val="24"/>
          <w:szCs w:val="24"/>
        </w:rPr>
      </w:pPr>
      <w:bookmarkStart w:id="19" w:name="Par133"/>
      <w:bookmarkEnd w:id="19"/>
      <w:r>
        <w:rPr>
          <w:rFonts w:ascii="Times New Roman" w:hAnsi="Times New Roman" w:cs="Times New Roman"/>
          <w:sz w:val="24"/>
          <w:szCs w:val="24"/>
        </w:rPr>
        <w:t>20) передвижная торговая точка – передвижное сооружение, предназначенное для мелкорозничной торговли, за исключением торговли с использованием передвижных бочек;</w:t>
      </w:r>
    </w:p>
    <w:p w:rsidR="00C55F4B" w:rsidRDefault="005C590E">
      <w:pPr>
        <w:pStyle w:val="ConsPlusNormal"/>
        <w:ind w:firstLine="709"/>
        <w:jc w:val="both"/>
      </w:pPr>
      <w:bookmarkStart w:id="20" w:name="Par135"/>
      <w:bookmarkEnd w:id="20"/>
      <w:r>
        <w:rPr>
          <w:rFonts w:ascii="Times New Roman" w:hAnsi="Times New Roman" w:cs="Times New Roman"/>
          <w:sz w:val="24"/>
          <w:szCs w:val="24"/>
        </w:rPr>
        <w:t>21) летняя веранда – временное сооружение сезонного функционирования, возводимое на прилегающей территории объектов питания с использованием легких тентовых конструкций и мебели;</w:t>
      </w:r>
    </w:p>
    <w:p w:rsidR="00C55F4B" w:rsidRDefault="00C84DCB">
      <w:pPr>
        <w:pStyle w:val="ConsPlusNormal"/>
        <w:ind w:firstLine="709"/>
        <w:jc w:val="both"/>
        <w:rPr>
          <w:rFonts w:ascii="Times New Roman" w:hAnsi="Times New Roman" w:cs="Times New Roman"/>
          <w:sz w:val="24"/>
          <w:szCs w:val="24"/>
        </w:rPr>
      </w:pPr>
      <w:hyperlink r:id="rId8" w:history="1">
        <w:r w:rsidR="005C590E">
          <w:rPr>
            <w:rStyle w:val="a4"/>
            <w:rFonts w:ascii="Times New Roman" w:hAnsi="Times New Roman" w:cs="Times New Roman"/>
            <w:sz w:val="24"/>
            <w:szCs w:val="24"/>
          </w:rPr>
          <w:t>2</w:t>
        </w:r>
      </w:hyperlink>
      <w:r w:rsidR="005C590E">
        <w:rPr>
          <w:rFonts w:ascii="Times New Roman" w:hAnsi="Times New Roman" w:cs="Times New Roman"/>
          <w:sz w:val="24"/>
          <w:szCs w:val="24"/>
        </w:rPr>
        <w:t>2) спортивный павильон – временное сооружение закрытого типа с залами для физкультурно-оздоровительных занятий и подсобными помещениями;</w:t>
      </w:r>
    </w:p>
    <w:p w:rsidR="00C55F4B" w:rsidRDefault="005C590E">
      <w:pPr>
        <w:pStyle w:val="ConsPlusNormal"/>
        <w:ind w:firstLine="709"/>
        <w:jc w:val="both"/>
        <w:rPr>
          <w:rFonts w:ascii="Times New Roman" w:hAnsi="Times New Roman" w:cs="Times New Roman"/>
          <w:sz w:val="24"/>
          <w:szCs w:val="24"/>
        </w:rPr>
      </w:pPr>
      <w:bookmarkStart w:id="21" w:name="Par139"/>
      <w:bookmarkEnd w:id="21"/>
      <w:r>
        <w:rPr>
          <w:rFonts w:ascii="Times New Roman" w:hAnsi="Times New Roman" w:cs="Times New Roman"/>
          <w:sz w:val="24"/>
          <w:szCs w:val="24"/>
        </w:rPr>
        <w:t>23) площадка для парковки (парковка) – специально отведенная площадка, обозначенная разметкой и не имеющая в своем составе каких либо конструктивных элементов (в том числе механизмов), препятствующих въезду/выезду на нее, предназначенная для неохраняемой стоянки автотранспорта без взимания платы;</w:t>
      </w:r>
    </w:p>
    <w:p w:rsidR="00C55F4B" w:rsidRDefault="005C590E">
      <w:pPr>
        <w:pStyle w:val="ConsPlusNormal"/>
        <w:ind w:firstLine="709"/>
        <w:jc w:val="both"/>
        <w:rPr>
          <w:rFonts w:ascii="Times New Roman" w:hAnsi="Times New Roman" w:cs="Times New Roman"/>
          <w:sz w:val="24"/>
          <w:szCs w:val="24"/>
        </w:rPr>
      </w:pPr>
      <w:bookmarkStart w:id="22" w:name="Par141"/>
      <w:bookmarkEnd w:id="22"/>
      <w:r>
        <w:rPr>
          <w:rFonts w:ascii="Times New Roman" w:hAnsi="Times New Roman" w:cs="Times New Roman"/>
          <w:sz w:val="24"/>
          <w:szCs w:val="24"/>
        </w:rPr>
        <w:t>24) общественный туалет – временное сооружение без устройства фундамента, оборудованное санитарно-техническим прибором;</w:t>
      </w:r>
    </w:p>
    <w:p w:rsidR="00C55F4B" w:rsidRDefault="005C590E">
      <w:pPr>
        <w:pStyle w:val="ConsPlusNormal"/>
        <w:ind w:firstLine="709"/>
        <w:jc w:val="both"/>
        <w:rPr>
          <w:rFonts w:ascii="Times New Roman" w:hAnsi="Times New Roman" w:cs="Times New Roman"/>
          <w:sz w:val="24"/>
          <w:szCs w:val="24"/>
        </w:rPr>
      </w:pPr>
      <w:bookmarkStart w:id="23" w:name="Par143"/>
      <w:bookmarkEnd w:id="23"/>
      <w:r>
        <w:rPr>
          <w:rFonts w:ascii="Times New Roman" w:hAnsi="Times New Roman" w:cs="Times New Roman"/>
          <w:sz w:val="24"/>
          <w:szCs w:val="24"/>
        </w:rPr>
        <w:t>25) пункт проката спортивного инвентаря – сборно-разборное сооружение, предназначенное для хранения и (или) проката спортивного инвентаря;</w:t>
      </w:r>
    </w:p>
    <w:p w:rsidR="00C55F4B" w:rsidRDefault="005C590E">
      <w:pPr>
        <w:pStyle w:val="ConsPlusNormal"/>
        <w:ind w:firstLine="709"/>
        <w:jc w:val="both"/>
        <w:rPr>
          <w:rFonts w:ascii="Times New Roman" w:hAnsi="Times New Roman" w:cs="Times New Roman"/>
          <w:sz w:val="24"/>
          <w:szCs w:val="24"/>
        </w:rPr>
      </w:pPr>
      <w:bookmarkStart w:id="24" w:name="Par145"/>
      <w:bookmarkEnd w:id="24"/>
      <w:r>
        <w:rPr>
          <w:rFonts w:ascii="Times New Roman" w:hAnsi="Times New Roman" w:cs="Times New Roman"/>
          <w:sz w:val="24"/>
          <w:szCs w:val="24"/>
        </w:rPr>
        <w:t>26) передвижная бочка – передвижное сооружение, предназначенное для мелкорозничной торговли молоком или квасом;</w:t>
      </w:r>
    </w:p>
    <w:p w:rsidR="00C55F4B" w:rsidRDefault="005C590E">
      <w:pPr>
        <w:pStyle w:val="ConsPlusNormal"/>
        <w:ind w:firstLine="709"/>
        <w:jc w:val="both"/>
        <w:rPr>
          <w:rFonts w:ascii="Times New Roman" w:hAnsi="Times New Roman" w:cs="Times New Roman"/>
          <w:sz w:val="24"/>
          <w:szCs w:val="24"/>
        </w:rPr>
      </w:pPr>
      <w:bookmarkStart w:id="25" w:name="Par147"/>
      <w:bookmarkEnd w:id="25"/>
      <w:r>
        <w:rPr>
          <w:rFonts w:ascii="Times New Roman" w:hAnsi="Times New Roman" w:cs="Times New Roman"/>
          <w:sz w:val="24"/>
          <w:szCs w:val="24"/>
        </w:rPr>
        <w:lastRenderedPageBreak/>
        <w:t>27) служебные станции – временные сооружения, предназначенные для отдыха водителей и кондукторов общественного транспорта, размещенные на конечных пунктах городских маршрутов;</w:t>
      </w:r>
    </w:p>
    <w:p w:rsidR="00C55F4B" w:rsidRDefault="005C590E">
      <w:pPr>
        <w:pStyle w:val="ConsPlusNormal"/>
        <w:ind w:firstLine="709"/>
        <w:jc w:val="both"/>
        <w:rPr>
          <w:rFonts w:ascii="Times New Roman" w:hAnsi="Times New Roman" w:cs="Times New Roman"/>
          <w:sz w:val="24"/>
          <w:szCs w:val="24"/>
        </w:rPr>
      </w:pPr>
      <w:bookmarkStart w:id="26" w:name="Par149"/>
      <w:bookmarkEnd w:id="26"/>
      <w:r>
        <w:rPr>
          <w:rFonts w:ascii="Times New Roman" w:hAnsi="Times New Roman" w:cs="Times New Roman"/>
          <w:sz w:val="24"/>
          <w:szCs w:val="24"/>
        </w:rPr>
        <w:t>28) павильон-</w:t>
      </w:r>
      <w:proofErr w:type="spellStart"/>
      <w:r>
        <w:rPr>
          <w:rFonts w:ascii="Times New Roman" w:hAnsi="Times New Roman" w:cs="Times New Roman"/>
          <w:sz w:val="24"/>
          <w:szCs w:val="24"/>
        </w:rPr>
        <w:t>трансформер</w:t>
      </w:r>
      <w:proofErr w:type="spellEnd"/>
      <w:r>
        <w:rPr>
          <w:rFonts w:ascii="Times New Roman" w:hAnsi="Times New Roman" w:cs="Times New Roman"/>
          <w:sz w:val="24"/>
          <w:szCs w:val="24"/>
        </w:rPr>
        <w:t xml:space="preserve"> – сборно-разборное сооружение административного, спортивного или рекреационного назначения из облегченных конструкций, состоящее из двух и более конструктивных частей (открытого или закрытого типа), с возможностью трансформации планировочного решения;</w:t>
      </w:r>
    </w:p>
    <w:p w:rsidR="00C55F4B" w:rsidRDefault="005C590E">
      <w:pPr>
        <w:pStyle w:val="ConsPlusNormal"/>
        <w:ind w:firstLine="709"/>
        <w:jc w:val="both"/>
        <w:rPr>
          <w:rFonts w:ascii="Times New Roman" w:hAnsi="Times New Roman" w:cs="Times New Roman"/>
          <w:sz w:val="24"/>
          <w:szCs w:val="24"/>
        </w:rPr>
      </w:pPr>
      <w:bookmarkStart w:id="27" w:name="Par151"/>
      <w:bookmarkEnd w:id="27"/>
      <w:r>
        <w:rPr>
          <w:rFonts w:ascii="Times New Roman" w:hAnsi="Times New Roman" w:cs="Times New Roman"/>
          <w:sz w:val="24"/>
          <w:szCs w:val="24"/>
        </w:rPr>
        <w:t>29) информационный стенд – наземное отдельно стоящее на собственной опоре временное сооружение, предназначенное для размещения информации, в том числе справочно-информационных или аналитических материалов, сообщений органов местного самоуправления и иных лиц, не содержащих сведений рекламного характера и не являющихся социальной рекламой;</w:t>
      </w:r>
    </w:p>
    <w:p w:rsidR="00C55F4B" w:rsidRDefault="005C590E">
      <w:pPr>
        <w:pStyle w:val="ConsPlusNormal"/>
        <w:ind w:firstLine="709"/>
        <w:jc w:val="both"/>
        <w:rPr>
          <w:rFonts w:ascii="Times New Roman" w:hAnsi="Times New Roman" w:cs="Times New Roman"/>
          <w:sz w:val="24"/>
          <w:szCs w:val="24"/>
        </w:rPr>
      </w:pPr>
      <w:bookmarkStart w:id="28" w:name="Par153"/>
      <w:bookmarkEnd w:id="28"/>
      <w:r>
        <w:rPr>
          <w:rFonts w:ascii="Times New Roman" w:hAnsi="Times New Roman" w:cs="Times New Roman"/>
          <w:sz w:val="24"/>
          <w:szCs w:val="24"/>
        </w:rPr>
        <w:t>30) лодочная станция (лодочная парковка) – специально отведенная площадка в непосредственной близости от водоема для стоянки маломерных судов, оборудованная облегченными конструкциями, предназначенными для организации спуска на воду и хранения маломерных судов;</w:t>
      </w:r>
    </w:p>
    <w:p w:rsidR="00C55F4B" w:rsidRDefault="005C590E">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31) многофункциональный центр самообслуживания – временное сооружение модульного типа, выполненное в едином архитектурно-пространственном стиле, имеющее в составе зону ожидания общественного транспорта, раздельный общественный туалет, помещения, оборудованные автоматизированными устройствами для приема наличных денег, проведения банковских операций, автоматизированной розничной торговли, с возможностью предоставления электронных и информационных услуг, в том числе услуг широкополосного доступа в Интернет посредством беспроводной связи, без оборудованных рабочих мест, площадью</w:t>
      </w:r>
      <w:proofErr w:type="gramEnd"/>
      <w:r>
        <w:rPr>
          <w:rFonts w:ascii="Times New Roman" w:hAnsi="Times New Roman" w:cs="Times New Roman"/>
          <w:sz w:val="24"/>
          <w:szCs w:val="24"/>
        </w:rPr>
        <w:t xml:space="preserve"> не более 120 кв. м.</w:t>
      </w:r>
    </w:p>
    <w:p w:rsidR="00C55F4B" w:rsidRDefault="005C590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 Настоящее Положение является обязательным для исполнения физическими и юридическими лицами вне зависимости от их организационно-правовой формы.</w:t>
      </w:r>
    </w:p>
    <w:p w:rsidR="00C55F4B" w:rsidRDefault="005C590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Размещение временных сооружений не допускается на земельных участках в границах относящимся к охранным зонам инженерных сетей, за исключением случаев, предусмотренных настоящим пунктом.</w:t>
      </w:r>
    </w:p>
    <w:p w:rsidR="00C55F4B" w:rsidRDefault="005C590E">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На земельных участках в границах относящимся к охранным зонам инженерных сетей возможно размещение временных сооружений, указанных в подпунктах 1,2,3,4,7,8,10,11,12,13,14,15,20,21,22,23,24,25,26,27,28,29,31 пункта 4 настоящего Положения.</w:t>
      </w:r>
      <w:proofErr w:type="gramEnd"/>
      <w:r>
        <w:rPr>
          <w:rFonts w:ascii="Times New Roman" w:hAnsi="Times New Roman" w:cs="Times New Roman"/>
          <w:sz w:val="24"/>
          <w:szCs w:val="24"/>
        </w:rPr>
        <w:t xml:space="preserve"> Установка конструкций и оборудования, входящих в состав временного сооружения, осуществляется за границами охранных зон за исключением случаев, когда установка таких конструкций и оборудования в охранной зоне согласована собственником сетей либо лицом, им уполномоченным.</w:t>
      </w:r>
    </w:p>
    <w:p w:rsidR="00C55F4B" w:rsidRDefault="005C590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7. Настоящий пункт действует в части, не противоречащей постановлению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C55F4B" w:rsidRDefault="005C590E">
      <w:pPr>
        <w:pStyle w:val="ConsPlusNormal"/>
        <w:ind w:firstLine="709"/>
        <w:jc w:val="both"/>
        <w:rPr>
          <w:rFonts w:ascii="Times New Roman" w:hAnsi="Times New Roman" w:cs="Times New Roman"/>
          <w:sz w:val="24"/>
          <w:szCs w:val="24"/>
        </w:rPr>
      </w:pPr>
      <w:bookmarkStart w:id="29" w:name="Par164"/>
      <w:bookmarkEnd w:id="29"/>
      <w:r>
        <w:rPr>
          <w:rFonts w:ascii="Times New Roman" w:hAnsi="Times New Roman" w:cs="Times New Roman"/>
          <w:sz w:val="24"/>
          <w:szCs w:val="24"/>
        </w:rPr>
        <w:t xml:space="preserve">8. Органом, уполномоченным на принятие заявлений о размещении временных сооружений и принятие решений об отказе в размещении временных сооружений, заключение и расторжение договоров на размещение временных сооружений, в том числе заключение и расторжение договоров по итогам проведенных аукционов, выступает Администрация </w:t>
      </w:r>
      <w:r>
        <w:rPr>
          <w:rFonts w:ascii="Times New Roman" w:hAnsi="Times New Roman" w:cs="Times New Roman"/>
          <w:color w:val="000000"/>
          <w:sz w:val="24"/>
          <w:szCs w:val="24"/>
        </w:rPr>
        <w:t xml:space="preserve">поселка Оскоба </w:t>
      </w:r>
      <w:r>
        <w:rPr>
          <w:rFonts w:ascii="Times New Roman" w:hAnsi="Times New Roman" w:cs="Times New Roman"/>
          <w:sz w:val="24"/>
          <w:szCs w:val="24"/>
        </w:rPr>
        <w:t>(далее – Уполномоченный орган).</w:t>
      </w:r>
    </w:p>
    <w:p w:rsidR="00C55F4B" w:rsidRDefault="005C590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Размещение временных сооружений в случаях предоставления компенсационных мест при досрочном расторжении договора по основаниям, предусмотренным подпунктами 1, 2 пункта 20 настоящего Положения, осуществляется без проведения торгов.</w:t>
      </w:r>
    </w:p>
    <w:p w:rsidR="00C55F4B" w:rsidRDefault="005C590E">
      <w:pPr>
        <w:pStyle w:val="ConsPlusNormal"/>
        <w:ind w:firstLine="709"/>
        <w:jc w:val="both"/>
        <w:rPr>
          <w:rFonts w:ascii="Times New Roman" w:hAnsi="Times New Roman" w:cs="Times New Roman"/>
          <w:sz w:val="24"/>
          <w:szCs w:val="24"/>
        </w:rPr>
      </w:pPr>
      <w:bookmarkStart w:id="30" w:name="Par174"/>
      <w:bookmarkEnd w:id="30"/>
      <w:r>
        <w:rPr>
          <w:rFonts w:ascii="Times New Roman" w:hAnsi="Times New Roman" w:cs="Times New Roman"/>
          <w:sz w:val="24"/>
          <w:szCs w:val="24"/>
        </w:rPr>
        <w:t>9. Основаниями для отказа в размещении временного сооружения являются случаи, когда:</w:t>
      </w:r>
    </w:p>
    <w:p w:rsidR="00C55F4B" w:rsidRDefault="005C590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размещение временного сооружения предполагается на земельном участке, </w:t>
      </w:r>
      <w:r>
        <w:rPr>
          <w:rFonts w:ascii="Times New Roman" w:hAnsi="Times New Roman" w:cs="Times New Roman"/>
          <w:sz w:val="24"/>
          <w:szCs w:val="24"/>
        </w:rPr>
        <w:lastRenderedPageBreak/>
        <w:t>предоставленном иному лицу на праве пользования, праве аренды, ином вещном праве;</w:t>
      </w:r>
    </w:p>
    <w:p w:rsidR="00C55F4B" w:rsidRDefault="005C590E">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2) испрашиваемое место размещения временных сооружений, указанных в подпункте 23 пункта 4 настоящего Положения, для лиц, имеющих льготы на внеочередное предоставление вблизи места жительства права на размещение временного сооружения в соответствии со  статьей 15 Федерального закона от 24.11.1995 № 181-ФЗ «О социальной защите инвалидов в Российской Федерации», расположено не вблизи места жительства заявителя (при пешеходной доступности более 800 м).</w:t>
      </w:r>
      <w:proofErr w:type="gramEnd"/>
    </w:p>
    <w:p w:rsidR="00C55F4B" w:rsidRDefault="005C590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 Отказ в размещении временного сооружения оформляется в виде мотивированного письменного ответа с указанием права заявителя обжаловать его в судебном порядке.</w:t>
      </w:r>
    </w:p>
    <w:p w:rsidR="00C55F4B" w:rsidRDefault="005C590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 Договор на размещение временного сооружения заключается на срок, определенный схемой размещения временных сооружений на территории поселка Оскоба. При продлении срока размещения временного сооружения договор на размещение временного сооружения заключается на срок не менее пяти лет.</w:t>
      </w:r>
    </w:p>
    <w:p w:rsidR="00C55F4B" w:rsidRDefault="005C590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 При переходе права собственности на конструкции временного сооружения новый собственник конструкций обязан в течение тридцати календарных дней обратиться в Уполномоченный орган с заявлением о внесении изменений в договор на размещение временного сооружения. К заявлению прикладываются данные заявителя (организационно-правовая форма и наименование юридического лица или Ф.И.О. физического лица), документы, подтверждающие переход права собственности на временное сооружение.</w:t>
      </w:r>
    </w:p>
    <w:p w:rsidR="00C55F4B" w:rsidRDefault="005C590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 Для заключения договора, разрешающего размещение временного сооружения, заявитель обращается в уполномоченный орган с соответствующим заявлением.</w:t>
      </w:r>
    </w:p>
    <w:p w:rsidR="00C55F4B" w:rsidRDefault="005C590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заявлении указываются:</w:t>
      </w:r>
    </w:p>
    <w:p w:rsidR="00C55F4B" w:rsidRDefault="005C590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данные заявителя (организационно-правовая форма и наименование юридического лица или Ф.И.О. физического лица);</w:t>
      </w:r>
    </w:p>
    <w:p w:rsidR="00C55F4B" w:rsidRDefault="005C590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место размещения временного сооружения в соответствии с утвержденной схемой размещения временных сооружений на территории поселка Оскоба;</w:t>
      </w:r>
    </w:p>
    <w:p w:rsidR="00C55F4B" w:rsidRDefault="005C590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вид реализуемых товаров и/или предоставляемых услуг либо функциональное назначение временного сооружения.</w:t>
      </w:r>
    </w:p>
    <w:p w:rsidR="00C55F4B" w:rsidRDefault="005C590E">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Юридические лица, заинтересованные в размещении временного сооружения, указанного в подпункте 18 пункта 4 настоящего Положения, к заявлению дополнительно прилагают обоснование необходимости установки специализированного технического средства на участке с указанием сроков начала и окончания работ по установке, схему расположения специализированного технического средства, а также техническую документацию.</w:t>
      </w:r>
      <w:proofErr w:type="gramEnd"/>
      <w:r>
        <w:rPr>
          <w:rFonts w:ascii="Times New Roman" w:hAnsi="Times New Roman" w:cs="Times New Roman"/>
          <w:sz w:val="24"/>
          <w:szCs w:val="24"/>
        </w:rPr>
        <w:t xml:space="preserve"> Договор на размещение данного временного сооружения может быть заключен только с государственными или муниципальными учреждениями, казенными предприятиями, центрами исторического наследия президентов Российской Федерации, прекративших исполнение своих полномочий, органами государственной власти и органами местного самоуправления.</w:t>
      </w:r>
    </w:p>
    <w:p w:rsidR="00C55F4B" w:rsidRDefault="005C590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Юридические и физические лица, заинтересованные в размещении временного сооружения на земельном участке, предоставленном им на праве пользования, праве аренды, ином вещном праве, к заявлению прилагают документы, подтверждающие права на земельный участок.</w:t>
      </w:r>
    </w:p>
    <w:p w:rsidR="00C55F4B" w:rsidRDefault="005C590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Физические лица, имеющие льготы на внеочередное предоставление права на размещение временных сооружений в случаях, установленных действующим законодательством Российской Федерации, к заявлению дополнительно прилагают документ, подтверждающий отнесение заявителя к льготной категории.</w:t>
      </w:r>
    </w:p>
    <w:p w:rsidR="00C55F4B" w:rsidRDefault="005C590E">
      <w:pPr>
        <w:pStyle w:val="ConsPlusNormal"/>
        <w:ind w:firstLine="709"/>
        <w:jc w:val="both"/>
        <w:rPr>
          <w:rFonts w:ascii="Times New Roman" w:eastAsia="Times New Roman" w:hAnsi="Times New Roman" w:cs="Times New Roman"/>
          <w:color w:val="00000A"/>
          <w:sz w:val="24"/>
          <w:szCs w:val="24"/>
        </w:rPr>
      </w:pPr>
      <w:r>
        <w:rPr>
          <w:rFonts w:ascii="Times New Roman" w:hAnsi="Times New Roman" w:cs="Times New Roman"/>
          <w:sz w:val="24"/>
          <w:szCs w:val="24"/>
        </w:rPr>
        <w:t>14. Уполномоченный орган рассматривает заявление и представленные документы.</w:t>
      </w:r>
    </w:p>
    <w:p w:rsidR="00C55F4B" w:rsidRDefault="005C590E">
      <w:pPr>
        <w:pStyle w:val="ConsPlusNormal"/>
        <w:ind w:firstLine="57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1) В случае дополнения схемы размещения местами размещения по инициативе органа местного самоуправления предоставление права на размещение таких объектов на основании договора на размещение производится на торгах.</w:t>
      </w:r>
    </w:p>
    <w:p w:rsidR="00C55F4B" w:rsidRDefault="005C590E">
      <w:pPr>
        <w:pStyle w:val="ConsPlusNormal"/>
        <w:ind w:firstLine="57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lastRenderedPageBreak/>
        <w:t xml:space="preserve">2) В случае дополнения схемы размещения местами размещения по инициативе хозяйствующего субъекта, осуществляющего или намеревающегося осуществлять </w:t>
      </w:r>
      <w:r>
        <w:rPr>
          <w:rFonts w:ascii="Times New Roman" w:eastAsia="Times New Roman" w:hAnsi="Times New Roman" w:cs="Times New Roman"/>
          <w:i/>
          <w:color w:val="00000A"/>
          <w:sz w:val="24"/>
          <w:szCs w:val="24"/>
        </w:rPr>
        <w:t>оказание услуг</w:t>
      </w:r>
      <w:r>
        <w:rPr>
          <w:rFonts w:ascii="Times New Roman" w:eastAsia="Times New Roman" w:hAnsi="Times New Roman" w:cs="Times New Roman"/>
          <w:color w:val="00000A"/>
          <w:sz w:val="24"/>
          <w:szCs w:val="24"/>
        </w:rPr>
        <w:t>, предоставление права на размещение таких объектов на основании договора на размещение производится в следующем порядке:</w:t>
      </w:r>
    </w:p>
    <w:p w:rsidR="00C55F4B" w:rsidRDefault="005C590E">
      <w:pPr>
        <w:pStyle w:val="ConsPlusNormal"/>
        <w:ind w:firstLine="57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заявителю, инициировавшему внесение изменений в схему размещения, в течение 5 рабочих дней направляется решение органа местного самоуправления о предоставлении ему места размещения и заключении с ним договора на размещение без торгов. </w:t>
      </w:r>
    </w:p>
    <w:p w:rsidR="00C55F4B" w:rsidRDefault="005C590E">
      <w:pPr>
        <w:pStyle w:val="ConsPlusNormal"/>
        <w:ind w:firstLine="57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3) В случае дополнения схемы размещения местами размещения по инициативе хозяйствующего субъекта, осуществляющего или намеревающегося осуществлять </w:t>
      </w:r>
      <w:r>
        <w:rPr>
          <w:rFonts w:ascii="Times New Roman" w:eastAsia="Times New Roman" w:hAnsi="Times New Roman" w:cs="Times New Roman"/>
          <w:i/>
          <w:color w:val="00000A"/>
          <w:sz w:val="24"/>
          <w:szCs w:val="24"/>
        </w:rPr>
        <w:t>розничную торговлю</w:t>
      </w:r>
      <w:r>
        <w:rPr>
          <w:rFonts w:ascii="Times New Roman" w:eastAsia="Times New Roman" w:hAnsi="Times New Roman" w:cs="Times New Roman"/>
          <w:color w:val="00000A"/>
          <w:sz w:val="24"/>
          <w:szCs w:val="24"/>
        </w:rPr>
        <w:t>, предоставление права на размещение таких объектов на основании договора на размещение производится в следующем порядке.</w:t>
      </w:r>
    </w:p>
    <w:p w:rsidR="00C55F4B" w:rsidRDefault="005C590E">
      <w:pPr>
        <w:pStyle w:val="ConsPlusNormal"/>
        <w:ind w:firstLine="57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В течение 10 календарных дней после опубликования изменений в схему размещения, предусматривающих дополнение схемы размещения новыми местами размещения, орган местного самоуправления осуществляет публикацию в официальном печатном издании и на официальном сайте органа местного самоуправления в сети Интернет информации о планируемом предоставлении места размещения с указанием информации. </w:t>
      </w:r>
    </w:p>
    <w:p w:rsidR="00C55F4B" w:rsidRDefault="005C590E">
      <w:pPr>
        <w:pStyle w:val="ConsPlusNormal"/>
        <w:ind w:firstLine="570"/>
        <w:jc w:val="both"/>
        <w:rPr>
          <w:rFonts w:ascii="Times New Roman" w:eastAsia="Times New Roman" w:hAnsi="Times New Roman" w:cs="Times New Roman"/>
          <w:color w:val="00000A"/>
          <w:sz w:val="24"/>
          <w:szCs w:val="24"/>
        </w:rPr>
      </w:pPr>
      <w:proofErr w:type="gramStart"/>
      <w:r>
        <w:rPr>
          <w:rFonts w:ascii="Times New Roman" w:eastAsia="Times New Roman" w:hAnsi="Times New Roman" w:cs="Times New Roman"/>
          <w:color w:val="00000A"/>
          <w:sz w:val="24"/>
          <w:szCs w:val="24"/>
        </w:rPr>
        <w:t>В случае, если в течение 10 календарных дней после официального опубликования информации о предстоящем предоставлении места размещения не поступают заявления от иных хозяйствующих субъектов, осуществляющих или намеревающихся осуществлять розничную торговлю, не являющихся инициаторами включения места размещения в схему размещения, о намерении претендовать на право на размещение нестационарного торгового объекта на соответствующем месте размещения (далее в настоящей статье – иные заявления), заявителю</w:t>
      </w:r>
      <w:proofErr w:type="gramEnd"/>
      <w:r>
        <w:rPr>
          <w:rFonts w:ascii="Times New Roman" w:eastAsia="Times New Roman" w:hAnsi="Times New Roman" w:cs="Times New Roman"/>
          <w:color w:val="00000A"/>
          <w:sz w:val="24"/>
          <w:szCs w:val="24"/>
        </w:rPr>
        <w:t xml:space="preserve">, инициировавшему внесение изменений в схему размещения, в течение 5 рабочих дней направляется решение органа местного самоуправления о предоставлении ему места размещения и заключении с ним договора на размещение без торгов. </w:t>
      </w:r>
    </w:p>
    <w:p w:rsidR="00C55F4B" w:rsidRDefault="005C590E">
      <w:pPr>
        <w:pStyle w:val="ConsPlusNormal"/>
        <w:ind w:firstLine="57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Решение о предоставлении места размещения заявителю без торгов подлежит публикации на официальном сайте органа местного самоуправления в сети Интернет в течение одного рабочего дня, следующего за днем принятия данного решения.</w:t>
      </w:r>
    </w:p>
    <w:p w:rsidR="00C55F4B" w:rsidRDefault="005C590E">
      <w:pPr>
        <w:pStyle w:val="ConsPlusNormal"/>
        <w:ind w:firstLine="57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В случае поступления в срок, указанный в абзаце третьем настоящей части, иных заявлений, орган местного самоуправления в течение 5 календарных дней объявляет торги, предметом которых является право на заключение договора на размещение.</w:t>
      </w:r>
    </w:p>
    <w:p w:rsidR="00C55F4B" w:rsidRDefault="005C590E">
      <w:pPr>
        <w:pStyle w:val="ConsPlusNormal"/>
        <w:ind w:firstLine="57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4) Форма и порядок проведения торгов устанавливаются муниципальными правовыми актами с учетом особенностей. </w:t>
      </w:r>
    </w:p>
    <w:p w:rsidR="00C55F4B" w:rsidRDefault="005C590E">
      <w:pPr>
        <w:pStyle w:val="ConsPlusNormal"/>
        <w:ind w:firstLine="57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Информация о проведении торгов подлежит размещению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официальный сайт торгов). До определения Правительством Российской Федерации официального сайта торгов информация о проведении торгов размещается на официальном сайте органа местного самоуправления в сети Интернет.</w:t>
      </w:r>
    </w:p>
    <w:p w:rsidR="00C55F4B" w:rsidRDefault="005C590E">
      <w:pPr>
        <w:pStyle w:val="ConsPlusNormal"/>
        <w:ind w:firstLine="57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Торги проводятся в течение 30 календарных дней со дня их объявления.</w:t>
      </w:r>
    </w:p>
    <w:p w:rsidR="00C55F4B" w:rsidRDefault="005C590E">
      <w:pPr>
        <w:pStyle w:val="ConsPlusNormal"/>
        <w:ind w:firstLine="570"/>
        <w:jc w:val="both"/>
        <w:rPr>
          <w:rFonts w:ascii="Times New Roman" w:eastAsia="Times New Roman" w:hAnsi="Times New Roman" w:cs="Times New Roman"/>
          <w:color w:val="00000A"/>
          <w:sz w:val="24"/>
          <w:szCs w:val="24"/>
        </w:rPr>
      </w:pPr>
      <w:proofErr w:type="gramStart"/>
      <w:r>
        <w:rPr>
          <w:rFonts w:ascii="Times New Roman" w:eastAsia="Times New Roman" w:hAnsi="Times New Roman" w:cs="Times New Roman"/>
          <w:color w:val="00000A"/>
          <w:sz w:val="24"/>
          <w:szCs w:val="24"/>
        </w:rPr>
        <w:t>В случае, если торги признаны несостоявшимися по причине подачи единственной заявки на участие в торгах либо признания участником торгов только одного заявителя, организатор торгов обязан рассмотреть заявку и заключить договор с лицом, подавшим единственную заявку на участие в торгах, в случае, если указанная заявка соответствует требованиям и условиям, предусмотренным аукционной (конкурсной) документацией, а также с лицом, признанным единственным участником торгов</w:t>
      </w:r>
      <w:proofErr w:type="gramEnd"/>
      <w:r>
        <w:rPr>
          <w:rFonts w:ascii="Times New Roman" w:eastAsia="Times New Roman" w:hAnsi="Times New Roman" w:cs="Times New Roman"/>
          <w:color w:val="00000A"/>
          <w:sz w:val="24"/>
          <w:szCs w:val="24"/>
        </w:rPr>
        <w:t xml:space="preserve">, на </w:t>
      </w:r>
      <w:proofErr w:type="gramStart"/>
      <w:r>
        <w:rPr>
          <w:rFonts w:ascii="Times New Roman" w:eastAsia="Times New Roman" w:hAnsi="Times New Roman" w:cs="Times New Roman"/>
          <w:color w:val="00000A"/>
          <w:sz w:val="24"/>
          <w:szCs w:val="24"/>
        </w:rPr>
        <w:t>условиях</w:t>
      </w:r>
      <w:proofErr w:type="gramEnd"/>
      <w:r>
        <w:rPr>
          <w:rFonts w:ascii="Times New Roman" w:eastAsia="Times New Roman" w:hAnsi="Times New Roman" w:cs="Times New Roman"/>
          <w:color w:val="00000A"/>
          <w:sz w:val="24"/>
          <w:szCs w:val="24"/>
        </w:rPr>
        <w:t xml:space="preserve"> и по цене, которые предусмотрены конкурсной (аукционной) документацией, но по цене не менее начальной (стартовой) цены торгов.</w:t>
      </w:r>
    </w:p>
    <w:p w:rsidR="00C55F4B" w:rsidRDefault="005C590E">
      <w:pPr>
        <w:pStyle w:val="ConsPlusNormal"/>
        <w:ind w:firstLine="570"/>
        <w:jc w:val="both"/>
        <w:rPr>
          <w:rFonts w:ascii="Times New Roman" w:hAnsi="Times New Roman" w:cs="Times New Roman"/>
          <w:sz w:val="24"/>
          <w:szCs w:val="24"/>
        </w:rPr>
      </w:pPr>
      <w:r>
        <w:rPr>
          <w:rFonts w:ascii="Times New Roman" w:eastAsia="Times New Roman" w:hAnsi="Times New Roman" w:cs="Times New Roman"/>
          <w:color w:val="00000A"/>
          <w:sz w:val="24"/>
          <w:szCs w:val="24"/>
        </w:rPr>
        <w:t xml:space="preserve">Решение о заключении договора на размещение временного сооружения без проведения аукциона в случаях, установленных настоящим постановлением, принимается </w:t>
      </w:r>
      <w:r>
        <w:rPr>
          <w:rFonts w:ascii="Times New Roman" w:eastAsia="Times New Roman" w:hAnsi="Times New Roman" w:cs="Times New Roman"/>
          <w:color w:val="00000A"/>
          <w:sz w:val="24"/>
          <w:szCs w:val="24"/>
        </w:rPr>
        <w:lastRenderedPageBreak/>
        <w:t>уполномоченным органом на основании письменных заявлений хозяйствующих субъектов о заключении договора на размещение временного сооружения без проведения аукциона.</w:t>
      </w:r>
    </w:p>
    <w:p w:rsidR="00C55F4B" w:rsidRDefault="005C590E">
      <w:pPr>
        <w:pStyle w:val="ConsPlusNormal"/>
        <w:ind w:firstLine="570"/>
        <w:jc w:val="both"/>
        <w:rPr>
          <w:rFonts w:ascii="Times New Roman" w:hAnsi="Times New Roman" w:cs="Times New Roman"/>
          <w:sz w:val="24"/>
          <w:szCs w:val="24"/>
        </w:rPr>
      </w:pPr>
      <w:r>
        <w:rPr>
          <w:rFonts w:ascii="Times New Roman" w:hAnsi="Times New Roman" w:cs="Times New Roman"/>
          <w:sz w:val="24"/>
          <w:szCs w:val="24"/>
        </w:rPr>
        <w:t xml:space="preserve">При отсутствии оснований для отказа, предусмотренных пунктом 9 настоящего Положения, Уполномоченный орган осуществляет работы по формированию документации с целью </w:t>
      </w:r>
      <w:r>
        <w:rPr>
          <w:rFonts w:ascii="Times New Roman" w:eastAsia="Times New Roman" w:hAnsi="Times New Roman" w:cs="Times New Roman"/>
          <w:color w:val="00000A"/>
          <w:sz w:val="24"/>
          <w:szCs w:val="24"/>
        </w:rPr>
        <w:t xml:space="preserve">заключении договора на </w:t>
      </w:r>
      <w:r>
        <w:rPr>
          <w:rFonts w:ascii="Times New Roman" w:hAnsi="Times New Roman" w:cs="Times New Roman"/>
          <w:sz w:val="24"/>
          <w:szCs w:val="24"/>
        </w:rPr>
        <w:t>размещение временного сооружения.</w:t>
      </w:r>
    </w:p>
    <w:p w:rsidR="00C55F4B" w:rsidRDefault="005C590E">
      <w:pPr>
        <w:pStyle w:val="ConsPlusNormal"/>
        <w:ind w:firstLine="570"/>
        <w:jc w:val="both"/>
        <w:rPr>
          <w:rFonts w:ascii="Times New Roman" w:hAnsi="Times New Roman" w:cs="Times New Roman"/>
          <w:sz w:val="24"/>
          <w:szCs w:val="24"/>
        </w:rPr>
      </w:pPr>
      <w:r>
        <w:rPr>
          <w:rFonts w:ascii="Times New Roman" w:hAnsi="Times New Roman" w:cs="Times New Roman"/>
          <w:sz w:val="24"/>
          <w:szCs w:val="24"/>
        </w:rPr>
        <w:t xml:space="preserve">При наличии оснований для отказа в размещении временного сооружения, предусмотренных пунктом 9 настоящего Положения, Уполномоченным органом готовится отказ в размещении временного сооружения. </w:t>
      </w:r>
    </w:p>
    <w:p w:rsidR="00C55F4B" w:rsidRDefault="005C590E">
      <w:pPr>
        <w:pStyle w:val="ConsPlusNormal"/>
        <w:ind w:firstLine="570"/>
        <w:jc w:val="both"/>
        <w:rPr>
          <w:rFonts w:ascii="Times New Roman" w:hAnsi="Times New Roman" w:cs="Times New Roman"/>
          <w:sz w:val="24"/>
          <w:szCs w:val="24"/>
        </w:rPr>
      </w:pPr>
      <w:r>
        <w:rPr>
          <w:rFonts w:ascii="Times New Roman" w:hAnsi="Times New Roman" w:cs="Times New Roman"/>
          <w:sz w:val="24"/>
          <w:szCs w:val="24"/>
        </w:rPr>
        <w:t>Отказ направляется заявителю в течение тридцати календарных дней с даты регистрации заявления.</w:t>
      </w:r>
    </w:p>
    <w:p w:rsidR="00C55F4B" w:rsidRDefault="005C590E">
      <w:pPr>
        <w:pStyle w:val="ConsPlusNormal"/>
        <w:ind w:firstLine="570"/>
        <w:jc w:val="both"/>
        <w:rPr>
          <w:rFonts w:ascii="Times New Roman" w:hAnsi="Times New Roman" w:cs="Times New Roman"/>
          <w:sz w:val="24"/>
          <w:szCs w:val="24"/>
        </w:rPr>
      </w:pPr>
      <w:r>
        <w:rPr>
          <w:rFonts w:ascii="Times New Roman" w:hAnsi="Times New Roman" w:cs="Times New Roman"/>
          <w:sz w:val="24"/>
          <w:szCs w:val="24"/>
        </w:rPr>
        <w:t>Уполномоченный орган до объявления аукциона по продаже права на размещение временного сооружения или до заключения договора на размещение временного сооружения без проведения аукциона организует работу по оценке соблюдения санитарно-эпидемиологических и гигиенических требований мест размещения временных сооружений (получение санитарно-эпидемиологических заключений) в установленном порядке.</w:t>
      </w:r>
    </w:p>
    <w:p w:rsidR="00C55F4B" w:rsidRDefault="005C590E">
      <w:pPr>
        <w:pStyle w:val="ConsPlusNormal"/>
        <w:ind w:firstLine="570"/>
        <w:jc w:val="both"/>
        <w:rPr>
          <w:rFonts w:ascii="Times New Roman" w:hAnsi="Times New Roman" w:cs="Times New Roman"/>
          <w:sz w:val="24"/>
          <w:szCs w:val="24"/>
        </w:rPr>
      </w:pPr>
      <w:r>
        <w:rPr>
          <w:rFonts w:ascii="Times New Roman" w:hAnsi="Times New Roman" w:cs="Times New Roman"/>
          <w:sz w:val="24"/>
          <w:szCs w:val="24"/>
        </w:rPr>
        <w:t xml:space="preserve">15. Владелец временного сооружения обязан направить в Уполномоченный орган в письменной форме извещение об установке временного сооружения. К извещению прикладывается исполнительная съемка земельного участка, выполненная по факту установки временного сооружения, за исключением случаев размещения временных сооружений, указанных в подпунктах 20, 25, 26 пункта 4 настоящего Положения. </w:t>
      </w:r>
    </w:p>
    <w:p w:rsidR="00C55F4B" w:rsidRDefault="005C590E">
      <w:pPr>
        <w:pStyle w:val="ConsPlusNormal"/>
        <w:ind w:firstLine="570"/>
        <w:jc w:val="both"/>
        <w:rPr>
          <w:rFonts w:ascii="Times New Roman" w:hAnsi="Times New Roman" w:cs="Times New Roman"/>
          <w:sz w:val="24"/>
          <w:szCs w:val="24"/>
        </w:rPr>
      </w:pPr>
      <w:bookmarkStart w:id="31" w:name="Par240"/>
      <w:bookmarkEnd w:id="31"/>
      <w:r>
        <w:rPr>
          <w:rFonts w:ascii="Times New Roman" w:hAnsi="Times New Roman" w:cs="Times New Roman"/>
          <w:sz w:val="24"/>
          <w:szCs w:val="24"/>
        </w:rPr>
        <w:t>16. Продление срока размещения временного сооружения, установленного правовым актом администрации поселка Оскоба либо договором на размещение временного сооружения, осуществляется на основании обращения заявителя в Уполномоченный орган.</w:t>
      </w:r>
    </w:p>
    <w:p w:rsidR="00C55F4B" w:rsidRDefault="005C590E">
      <w:pPr>
        <w:pStyle w:val="ConsPlusNormal"/>
        <w:ind w:firstLine="570"/>
        <w:jc w:val="both"/>
        <w:rPr>
          <w:rFonts w:ascii="Times New Roman" w:hAnsi="Times New Roman" w:cs="Times New Roman"/>
          <w:sz w:val="24"/>
          <w:szCs w:val="24"/>
        </w:rPr>
      </w:pPr>
      <w:r>
        <w:rPr>
          <w:rFonts w:ascii="Times New Roman" w:hAnsi="Times New Roman" w:cs="Times New Roman"/>
          <w:sz w:val="24"/>
          <w:szCs w:val="24"/>
        </w:rPr>
        <w:t>В заявлении о продлении срока размещения временного сооружения указываются данные заявителя (организационно-правовая форма, наименование юридического лица или Ф.И.О. физического лица), фотоизображение временного сооружения на день подачи заявления.</w:t>
      </w:r>
    </w:p>
    <w:p w:rsidR="00C55F4B" w:rsidRDefault="005C590E">
      <w:pPr>
        <w:pStyle w:val="ConsPlusNormal"/>
        <w:ind w:firstLine="570"/>
        <w:jc w:val="both"/>
        <w:rPr>
          <w:rFonts w:ascii="Times New Roman" w:hAnsi="Times New Roman" w:cs="Times New Roman"/>
          <w:sz w:val="24"/>
          <w:szCs w:val="24"/>
        </w:rPr>
      </w:pPr>
      <w:r>
        <w:rPr>
          <w:rFonts w:ascii="Times New Roman" w:hAnsi="Times New Roman" w:cs="Times New Roman"/>
          <w:sz w:val="24"/>
          <w:szCs w:val="24"/>
        </w:rPr>
        <w:t>Следующие сведения для рассмотрения заявления формируются уполномоченных органом самостоятельно на основании ранее представленных документов заявителем при первичном обращении:</w:t>
      </w:r>
    </w:p>
    <w:p w:rsidR="00C55F4B" w:rsidRDefault="005C590E">
      <w:pPr>
        <w:pStyle w:val="ConsPlusNormal"/>
        <w:ind w:firstLine="570"/>
        <w:jc w:val="both"/>
        <w:rPr>
          <w:rFonts w:ascii="Times New Roman" w:hAnsi="Times New Roman" w:cs="Times New Roman"/>
          <w:sz w:val="24"/>
          <w:szCs w:val="24"/>
        </w:rPr>
      </w:pPr>
      <w:r>
        <w:rPr>
          <w:rFonts w:ascii="Times New Roman" w:hAnsi="Times New Roman" w:cs="Times New Roman"/>
          <w:sz w:val="24"/>
          <w:szCs w:val="24"/>
        </w:rPr>
        <w:t>место размещения временного сооружения в соответствии с правовым актом администрации города либо договором на размещение временного сооружения;</w:t>
      </w:r>
    </w:p>
    <w:p w:rsidR="00C55F4B" w:rsidRDefault="005C590E">
      <w:pPr>
        <w:pStyle w:val="ConsPlusNormal"/>
        <w:ind w:firstLine="570"/>
        <w:jc w:val="both"/>
        <w:rPr>
          <w:rFonts w:ascii="Times New Roman" w:hAnsi="Times New Roman" w:cs="Times New Roman"/>
          <w:sz w:val="24"/>
          <w:szCs w:val="24"/>
        </w:rPr>
      </w:pPr>
      <w:r>
        <w:rPr>
          <w:rFonts w:ascii="Times New Roman" w:hAnsi="Times New Roman" w:cs="Times New Roman"/>
          <w:sz w:val="24"/>
          <w:szCs w:val="24"/>
        </w:rPr>
        <w:t>площадь земельного участка в соответствии с договором аренды земельного участка (для временных сооружений, в отношении которых предусматривалась необходимость заключения договора аренды земельного участка).</w:t>
      </w:r>
    </w:p>
    <w:p w:rsidR="00C55F4B" w:rsidRDefault="005C590E">
      <w:pPr>
        <w:pStyle w:val="ConsPlusNormal"/>
        <w:ind w:firstLine="570"/>
        <w:jc w:val="both"/>
        <w:rPr>
          <w:rFonts w:ascii="Times New Roman" w:hAnsi="Times New Roman" w:cs="Times New Roman"/>
          <w:sz w:val="24"/>
          <w:szCs w:val="24"/>
        </w:rPr>
      </w:pPr>
      <w:r>
        <w:rPr>
          <w:rFonts w:ascii="Times New Roman" w:hAnsi="Times New Roman" w:cs="Times New Roman"/>
          <w:sz w:val="24"/>
          <w:szCs w:val="24"/>
        </w:rPr>
        <w:t>копия правового акта администрации поселка Оскоба либо договора на размещение временного сооружения.</w:t>
      </w:r>
    </w:p>
    <w:p w:rsidR="00C55F4B" w:rsidRDefault="005C590E">
      <w:pPr>
        <w:pStyle w:val="ConsPlusNormal"/>
        <w:ind w:firstLine="570"/>
        <w:jc w:val="both"/>
        <w:rPr>
          <w:rFonts w:ascii="Times New Roman" w:hAnsi="Times New Roman" w:cs="Times New Roman"/>
          <w:sz w:val="24"/>
          <w:szCs w:val="24"/>
        </w:rPr>
      </w:pPr>
      <w:r>
        <w:rPr>
          <w:rFonts w:ascii="Times New Roman" w:hAnsi="Times New Roman" w:cs="Times New Roman"/>
          <w:sz w:val="24"/>
          <w:szCs w:val="24"/>
        </w:rPr>
        <w:t>В случае продления срока размещения временного сооружения, расположенного на земельном участке, предоставленном заявителю на праве пользования, праве аренды, ином вещном праве, к заявлению прикладываются документы, подтверждающие права на земельный участок.</w:t>
      </w:r>
    </w:p>
    <w:p w:rsidR="00C55F4B" w:rsidRDefault="005C590E">
      <w:pPr>
        <w:pStyle w:val="ConsPlusNormal"/>
        <w:ind w:firstLine="570"/>
        <w:jc w:val="both"/>
        <w:rPr>
          <w:rFonts w:ascii="Times New Roman" w:hAnsi="Times New Roman" w:cs="Times New Roman"/>
          <w:sz w:val="24"/>
          <w:szCs w:val="24"/>
        </w:rPr>
      </w:pPr>
      <w:r>
        <w:rPr>
          <w:rFonts w:ascii="Times New Roman" w:hAnsi="Times New Roman" w:cs="Times New Roman"/>
          <w:sz w:val="24"/>
          <w:szCs w:val="24"/>
        </w:rPr>
        <w:t>В случае продления срока размещения временного сооружения, конструкции и оборудование которого расположены на земельном участке, включающем охранную зону инженерных сетей, к заявлению прикладываются документы, подтверждающие согласование собственника сетей либо лица, им уполномоченного на установку таких конструкций и оборудования в охранной зоне.</w:t>
      </w:r>
    </w:p>
    <w:p w:rsidR="00C55F4B" w:rsidRDefault="005C590E">
      <w:pPr>
        <w:pStyle w:val="ConsPlusNormal"/>
        <w:ind w:firstLine="570"/>
        <w:jc w:val="both"/>
        <w:rPr>
          <w:rFonts w:ascii="Times New Roman" w:hAnsi="Times New Roman" w:cs="Times New Roman"/>
          <w:sz w:val="24"/>
          <w:szCs w:val="24"/>
        </w:rPr>
      </w:pPr>
      <w:r>
        <w:rPr>
          <w:rFonts w:ascii="Times New Roman" w:hAnsi="Times New Roman" w:cs="Times New Roman"/>
          <w:sz w:val="24"/>
          <w:szCs w:val="24"/>
        </w:rPr>
        <w:t>17. Продление срока размещения временного сооружения осуществляется путем заключения договора на размещение временного сооружения.</w:t>
      </w:r>
    </w:p>
    <w:p w:rsidR="00C55F4B" w:rsidRDefault="005C590E">
      <w:pPr>
        <w:pStyle w:val="ConsPlusNormal"/>
        <w:ind w:firstLine="570"/>
        <w:jc w:val="both"/>
        <w:rPr>
          <w:rFonts w:ascii="Times New Roman" w:hAnsi="Times New Roman" w:cs="Times New Roman"/>
          <w:sz w:val="24"/>
          <w:szCs w:val="24"/>
        </w:rPr>
      </w:pPr>
      <w:r>
        <w:rPr>
          <w:rFonts w:ascii="Times New Roman" w:hAnsi="Times New Roman" w:cs="Times New Roman"/>
          <w:sz w:val="24"/>
          <w:szCs w:val="24"/>
        </w:rPr>
        <w:t xml:space="preserve">18. Уполномоченный орган рассматривает заявление и приложенные к нему </w:t>
      </w:r>
      <w:r>
        <w:rPr>
          <w:rFonts w:ascii="Times New Roman" w:hAnsi="Times New Roman" w:cs="Times New Roman"/>
          <w:sz w:val="24"/>
          <w:szCs w:val="24"/>
        </w:rPr>
        <w:lastRenderedPageBreak/>
        <w:t>документы.</w:t>
      </w:r>
    </w:p>
    <w:p w:rsidR="00C55F4B" w:rsidRDefault="005C590E">
      <w:pPr>
        <w:pStyle w:val="ConsPlusNormal"/>
        <w:ind w:firstLine="570"/>
        <w:jc w:val="both"/>
        <w:rPr>
          <w:rFonts w:ascii="Times New Roman" w:hAnsi="Times New Roman" w:cs="Times New Roman"/>
          <w:sz w:val="24"/>
          <w:szCs w:val="24"/>
        </w:rPr>
      </w:pPr>
      <w:r>
        <w:rPr>
          <w:rFonts w:ascii="Times New Roman" w:hAnsi="Times New Roman" w:cs="Times New Roman"/>
          <w:sz w:val="24"/>
          <w:szCs w:val="24"/>
        </w:rPr>
        <w:t>При наличии оснований для отказа в продлении срока размещения временного сооружения, предусмотренных пунктом 19 настоящего Положения, Уполномоченным органом в течение тридцати календарных дней с даты регистрации заявления готовится отказ в продлении срока размещения временного сооружения.</w:t>
      </w:r>
    </w:p>
    <w:p w:rsidR="00C55F4B" w:rsidRDefault="005C590E">
      <w:pPr>
        <w:pStyle w:val="ConsPlusNormal"/>
        <w:ind w:firstLine="570"/>
        <w:jc w:val="both"/>
        <w:rPr>
          <w:rFonts w:ascii="Times New Roman" w:hAnsi="Times New Roman" w:cs="Times New Roman"/>
          <w:sz w:val="24"/>
          <w:szCs w:val="24"/>
        </w:rPr>
      </w:pPr>
      <w:r>
        <w:rPr>
          <w:rFonts w:ascii="Times New Roman" w:hAnsi="Times New Roman" w:cs="Times New Roman"/>
          <w:sz w:val="24"/>
          <w:szCs w:val="24"/>
        </w:rPr>
        <w:t>В случае отсутствия оснований для отказа в продлении срока размещения временного сооружения, предусмотренных пунктом 19 настоящего Положения, Уполномоченным органом готовится проект договора на размещение временного сооружения.</w:t>
      </w:r>
    </w:p>
    <w:p w:rsidR="00C55F4B" w:rsidRDefault="005C590E">
      <w:pPr>
        <w:pStyle w:val="ConsPlusNormal"/>
        <w:ind w:firstLine="570"/>
        <w:jc w:val="both"/>
        <w:rPr>
          <w:rFonts w:ascii="Times New Roman" w:hAnsi="Times New Roman" w:cs="Times New Roman"/>
          <w:sz w:val="24"/>
          <w:szCs w:val="24"/>
        </w:rPr>
      </w:pPr>
      <w:r>
        <w:rPr>
          <w:rFonts w:ascii="Times New Roman" w:hAnsi="Times New Roman" w:cs="Times New Roman"/>
          <w:sz w:val="24"/>
          <w:szCs w:val="24"/>
        </w:rPr>
        <w:t>Подписанный Уполномоченным органом проект договора на размещение временного сооружения выдается заявителю для рассмотрения и подписания в течение тридцати календарных дней с даты обращения о продлении срока размещения временного сооружения.</w:t>
      </w:r>
    </w:p>
    <w:p w:rsidR="00C55F4B" w:rsidRDefault="005C590E">
      <w:pPr>
        <w:pStyle w:val="ConsPlusNormal"/>
        <w:ind w:firstLine="570"/>
        <w:jc w:val="both"/>
        <w:rPr>
          <w:rFonts w:ascii="Times New Roman" w:hAnsi="Times New Roman" w:cs="Times New Roman"/>
          <w:sz w:val="24"/>
          <w:szCs w:val="24"/>
        </w:rPr>
      </w:pPr>
      <w:bookmarkStart w:id="32" w:name="Par267"/>
      <w:bookmarkEnd w:id="32"/>
      <w:r>
        <w:rPr>
          <w:rFonts w:ascii="Times New Roman" w:hAnsi="Times New Roman" w:cs="Times New Roman"/>
          <w:sz w:val="24"/>
          <w:szCs w:val="24"/>
        </w:rPr>
        <w:t>19. Основаниями для отказа в продлении срока размещения временного сооружения являются:</w:t>
      </w:r>
    </w:p>
    <w:p w:rsidR="00C55F4B" w:rsidRDefault="005C590E">
      <w:pPr>
        <w:pStyle w:val="ConsPlusNormal"/>
        <w:ind w:firstLine="570"/>
        <w:jc w:val="both"/>
        <w:rPr>
          <w:rFonts w:ascii="Times New Roman" w:hAnsi="Times New Roman" w:cs="Times New Roman"/>
          <w:sz w:val="24"/>
          <w:szCs w:val="24"/>
        </w:rPr>
      </w:pPr>
      <w:r>
        <w:rPr>
          <w:rFonts w:ascii="Times New Roman" w:hAnsi="Times New Roman" w:cs="Times New Roman"/>
          <w:sz w:val="24"/>
          <w:szCs w:val="24"/>
        </w:rPr>
        <w:t xml:space="preserve">1) расторгнутый с заявителем договор на размещение временного сооружения, в отношении которого поступило обращение, либо, в случае </w:t>
      </w:r>
      <w:proofErr w:type="gramStart"/>
      <w:r>
        <w:rPr>
          <w:rFonts w:ascii="Times New Roman" w:hAnsi="Times New Roman" w:cs="Times New Roman"/>
          <w:sz w:val="24"/>
          <w:szCs w:val="24"/>
        </w:rPr>
        <w:t>истечения срока действия правового акта администрации поселка</w:t>
      </w:r>
      <w:proofErr w:type="gramEnd"/>
      <w:r>
        <w:rPr>
          <w:rFonts w:ascii="Times New Roman" w:hAnsi="Times New Roman" w:cs="Times New Roman"/>
          <w:sz w:val="24"/>
          <w:szCs w:val="24"/>
        </w:rPr>
        <w:t xml:space="preserve"> Оскоба либо договора на размещение временного сооружения, наличие оснований для расторжения договора, предусмотренных настоящим Положением и договором;</w:t>
      </w:r>
    </w:p>
    <w:p w:rsidR="00C55F4B" w:rsidRDefault="005C590E">
      <w:pPr>
        <w:pStyle w:val="ConsPlusNormal"/>
        <w:ind w:firstLine="570"/>
        <w:jc w:val="both"/>
        <w:rPr>
          <w:rFonts w:ascii="Times New Roman" w:hAnsi="Times New Roman" w:cs="Times New Roman"/>
          <w:sz w:val="24"/>
          <w:szCs w:val="24"/>
        </w:rPr>
      </w:pPr>
      <w:r>
        <w:rPr>
          <w:rFonts w:ascii="Times New Roman" w:hAnsi="Times New Roman" w:cs="Times New Roman"/>
          <w:sz w:val="24"/>
          <w:szCs w:val="24"/>
        </w:rPr>
        <w:t>2) размещение временного сооружения в границах земельного участка (в границах производства работ), в отношении которого издан правовой акт о строительстве либо реконструкции объектов, признанных муниципальной нуждой;</w:t>
      </w:r>
    </w:p>
    <w:p w:rsidR="00C55F4B" w:rsidRDefault="005C590E">
      <w:pPr>
        <w:pStyle w:val="ConsPlusNormal"/>
        <w:ind w:firstLine="570"/>
        <w:jc w:val="both"/>
        <w:rPr>
          <w:rFonts w:ascii="Times New Roman" w:hAnsi="Times New Roman" w:cs="Times New Roman"/>
          <w:sz w:val="24"/>
          <w:szCs w:val="24"/>
        </w:rPr>
      </w:pPr>
      <w:r>
        <w:rPr>
          <w:rFonts w:ascii="Times New Roman" w:hAnsi="Times New Roman" w:cs="Times New Roman"/>
          <w:sz w:val="24"/>
          <w:szCs w:val="24"/>
        </w:rPr>
        <w:t>3) непредставление или представление заявителем не в полном объеме документов, указанных в пункте 16 настоящего Положения;</w:t>
      </w:r>
    </w:p>
    <w:p w:rsidR="00C55F4B" w:rsidRDefault="005C590E">
      <w:pPr>
        <w:pStyle w:val="ConsPlusNormal"/>
        <w:ind w:firstLine="570"/>
        <w:jc w:val="both"/>
        <w:rPr>
          <w:rFonts w:ascii="Times New Roman" w:hAnsi="Times New Roman" w:cs="Times New Roman"/>
          <w:sz w:val="24"/>
          <w:szCs w:val="24"/>
        </w:rPr>
      </w:pPr>
      <w:r>
        <w:rPr>
          <w:rFonts w:ascii="Times New Roman" w:hAnsi="Times New Roman" w:cs="Times New Roman"/>
          <w:sz w:val="24"/>
          <w:szCs w:val="24"/>
        </w:rPr>
        <w:t>4) размещение временного сооружения с нарушением требований, предусмотренных пунктом 6 настоящего Положения;</w:t>
      </w:r>
    </w:p>
    <w:p w:rsidR="00C55F4B" w:rsidRDefault="005C590E">
      <w:pPr>
        <w:pStyle w:val="ConsPlusNormal"/>
        <w:ind w:firstLine="570"/>
        <w:jc w:val="both"/>
        <w:rPr>
          <w:rStyle w:val="apple-converted-space"/>
          <w:rFonts w:ascii="Times New Roman" w:hAnsi="Times New Roman" w:cs="Times New Roman"/>
          <w:spacing w:val="2"/>
          <w:sz w:val="24"/>
          <w:szCs w:val="24"/>
        </w:rPr>
      </w:pPr>
      <w:r>
        <w:rPr>
          <w:rFonts w:ascii="Times New Roman" w:hAnsi="Times New Roman" w:cs="Times New Roman"/>
          <w:sz w:val="24"/>
          <w:szCs w:val="24"/>
        </w:rPr>
        <w:t xml:space="preserve">5) в случае если временное сооружение размещалось по результатам торгов. </w:t>
      </w:r>
    </w:p>
    <w:p w:rsidR="00C55F4B" w:rsidRDefault="005C590E">
      <w:pPr>
        <w:pStyle w:val="ConsPlusNormal"/>
        <w:ind w:firstLine="570"/>
        <w:jc w:val="both"/>
        <w:rPr>
          <w:rStyle w:val="apple-converted-space"/>
          <w:rFonts w:ascii="Times New Roman" w:hAnsi="Times New Roman" w:cs="Times New Roman"/>
          <w:spacing w:val="2"/>
          <w:sz w:val="24"/>
          <w:szCs w:val="24"/>
        </w:rPr>
      </w:pPr>
      <w:r>
        <w:rPr>
          <w:rStyle w:val="apple-converted-space"/>
          <w:rFonts w:ascii="Times New Roman" w:hAnsi="Times New Roman" w:cs="Times New Roman"/>
          <w:spacing w:val="2"/>
          <w:sz w:val="24"/>
          <w:szCs w:val="24"/>
        </w:rPr>
        <w:t xml:space="preserve">20. Основаниями для </w:t>
      </w:r>
      <w:r>
        <w:rPr>
          <w:rFonts w:ascii="Times New Roman" w:hAnsi="Times New Roman" w:cs="Times New Roman"/>
          <w:sz w:val="24"/>
          <w:szCs w:val="24"/>
        </w:rPr>
        <w:t>досрочного расторжения договора на размещение временного сооружения являются:</w:t>
      </w:r>
    </w:p>
    <w:p w:rsidR="00C55F4B" w:rsidRDefault="005C590E">
      <w:pPr>
        <w:pStyle w:val="ConsPlusNormal"/>
        <w:ind w:firstLine="570"/>
        <w:jc w:val="both"/>
        <w:rPr>
          <w:rStyle w:val="apple-converted-space"/>
          <w:rFonts w:ascii="Times New Roman" w:hAnsi="Times New Roman" w:cs="Times New Roman"/>
          <w:spacing w:val="2"/>
          <w:sz w:val="24"/>
          <w:szCs w:val="24"/>
        </w:rPr>
      </w:pPr>
      <w:r>
        <w:rPr>
          <w:rStyle w:val="apple-converted-space"/>
          <w:rFonts w:ascii="Times New Roman" w:hAnsi="Times New Roman" w:cs="Times New Roman"/>
          <w:spacing w:val="2"/>
          <w:sz w:val="24"/>
          <w:szCs w:val="24"/>
        </w:rPr>
        <w:t>1)</w:t>
      </w:r>
      <w:r>
        <w:rPr>
          <w:rFonts w:ascii="Times New Roman" w:hAnsi="Times New Roman" w:cs="Times New Roman"/>
          <w:sz w:val="24"/>
          <w:szCs w:val="24"/>
        </w:rPr>
        <w:t xml:space="preserve"> наличие у иного лица в отношении земельного участка, на котором размещается временное сооружение, заключенного договора аренды, договора безвозмездного пользования земельным участком, либо иных прав на земельный участок, предусмотренных земельным и гражданским законодательством; </w:t>
      </w:r>
    </w:p>
    <w:p w:rsidR="00C55F4B" w:rsidRDefault="005C590E">
      <w:pPr>
        <w:pStyle w:val="ConsPlusNormal"/>
        <w:ind w:firstLine="570"/>
        <w:jc w:val="both"/>
        <w:rPr>
          <w:rFonts w:ascii="Times New Roman" w:hAnsi="Times New Roman" w:cs="Times New Roman"/>
          <w:sz w:val="24"/>
          <w:szCs w:val="24"/>
        </w:rPr>
      </w:pPr>
      <w:r>
        <w:rPr>
          <w:rStyle w:val="apple-converted-space"/>
          <w:rFonts w:ascii="Times New Roman" w:hAnsi="Times New Roman" w:cs="Times New Roman"/>
          <w:spacing w:val="2"/>
          <w:sz w:val="24"/>
          <w:szCs w:val="24"/>
        </w:rPr>
        <w:t>2)</w:t>
      </w:r>
      <w:r>
        <w:rPr>
          <w:rFonts w:ascii="Times New Roman" w:hAnsi="Times New Roman" w:cs="Times New Roman"/>
          <w:sz w:val="24"/>
          <w:szCs w:val="24"/>
        </w:rPr>
        <w:t xml:space="preserve"> размещение временного сооружения в границах земельного участка (в границах производства работ), в отношении которого издан правовой акт о строительстве либо реконструкции объектов, признанных муниципальной нуждой;</w:t>
      </w:r>
    </w:p>
    <w:p w:rsidR="00C55F4B" w:rsidRDefault="005C590E">
      <w:pPr>
        <w:pStyle w:val="ConsPlusNormal"/>
        <w:ind w:firstLine="570"/>
        <w:jc w:val="both"/>
        <w:rPr>
          <w:rFonts w:ascii="Times New Roman" w:hAnsi="Times New Roman" w:cs="Times New Roman"/>
          <w:sz w:val="24"/>
          <w:szCs w:val="24"/>
        </w:rPr>
      </w:pPr>
      <w:r>
        <w:rPr>
          <w:rFonts w:ascii="Times New Roman" w:hAnsi="Times New Roman" w:cs="Times New Roman"/>
          <w:sz w:val="24"/>
          <w:szCs w:val="24"/>
        </w:rPr>
        <w:t>3) наличие двух аналогичных актов проверки уполномоченного на проведение такой проверки органа, свидетельствующих о несоответствии временного сооружения схеме размещения временных сооружений на территории поселка Оскоба, договору на размещение временного сооружения, иным требованиям, предъявляемым к временным сооружениям настоящим Положением, датированных с разницей во времени не менее одного месяца;</w:t>
      </w:r>
    </w:p>
    <w:p w:rsidR="00C55F4B" w:rsidRDefault="005C590E">
      <w:pPr>
        <w:pStyle w:val="ConsPlusNormal"/>
        <w:ind w:firstLine="570"/>
        <w:jc w:val="both"/>
        <w:rPr>
          <w:rFonts w:ascii="Times New Roman" w:hAnsi="Times New Roman" w:cs="Times New Roman"/>
          <w:sz w:val="24"/>
          <w:szCs w:val="24"/>
        </w:rPr>
      </w:pPr>
      <w:r>
        <w:rPr>
          <w:rFonts w:ascii="Times New Roman" w:hAnsi="Times New Roman" w:cs="Times New Roman"/>
          <w:sz w:val="24"/>
          <w:szCs w:val="24"/>
        </w:rPr>
        <w:t>Уполномоченный орган уведомляет владельца временного сооружения в письменной форме о досрочном расторжении договора на размещение временного сооружения не менее чем за девяносто календарных дней до даты расторжения договора.</w:t>
      </w:r>
    </w:p>
    <w:p w:rsidR="00C55F4B" w:rsidRDefault="005C590E">
      <w:pPr>
        <w:pStyle w:val="ConsPlusNormal"/>
        <w:ind w:firstLine="570"/>
        <w:jc w:val="both"/>
        <w:rPr>
          <w:rFonts w:ascii="Times New Roman" w:hAnsi="Times New Roman" w:cs="Times New Roman"/>
          <w:sz w:val="24"/>
          <w:szCs w:val="24"/>
        </w:rPr>
      </w:pPr>
      <w:r>
        <w:rPr>
          <w:rFonts w:ascii="Times New Roman" w:hAnsi="Times New Roman" w:cs="Times New Roman"/>
          <w:sz w:val="24"/>
          <w:szCs w:val="24"/>
        </w:rPr>
        <w:t xml:space="preserve">21. </w:t>
      </w:r>
      <w:proofErr w:type="gramStart"/>
      <w:r>
        <w:rPr>
          <w:rFonts w:ascii="Times New Roman" w:hAnsi="Times New Roman" w:cs="Times New Roman"/>
          <w:sz w:val="24"/>
          <w:szCs w:val="24"/>
        </w:rPr>
        <w:t>В случае расторжения договора по инициативе Уполномоченного органа по основаниям, предусмотренным подпунктами 1, 2 пункта 20 настоящего Положения, владелец временного сооружения вправе до даты расторжения договора обратиться в Уполномоченный орган с заявлением о предоставлении компенсационного места размещения временного сооружения аналогичного вида со схожими параметрами (площадью) в пределах поселка Оскоба без проведения аукциона.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 случае отсутствия </w:t>
      </w:r>
      <w:r>
        <w:rPr>
          <w:rFonts w:ascii="Times New Roman" w:hAnsi="Times New Roman" w:cs="Times New Roman"/>
          <w:sz w:val="24"/>
          <w:szCs w:val="24"/>
        </w:rPr>
        <w:lastRenderedPageBreak/>
        <w:t>заявленного места размещения временного сооружения в схеме размещения временных сооружений на территории поселка Оскоба, схеме размещения нестационарных торговых объектов на территории поселка Оскоба Уполномоченный орган рассматривает возможность включения временного сооружения в соответствующую схему в порядке, предусмотренном для разработки и утверждения схемы размещения временных сооружений на территории поселка Оскоба, схемы размещения нестационарных торговых объектов на территории поселка Оскоба.</w:t>
      </w:r>
      <w:proofErr w:type="gramEnd"/>
    </w:p>
    <w:p w:rsidR="00C55F4B" w:rsidRDefault="005C590E">
      <w:pPr>
        <w:pStyle w:val="ConsPlusNormal"/>
        <w:ind w:firstLine="570"/>
        <w:jc w:val="both"/>
        <w:rPr>
          <w:rFonts w:ascii="Times New Roman" w:hAnsi="Times New Roman" w:cs="Times New Roman"/>
          <w:sz w:val="24"/>
          <w:szCs w:val="24"/>
        </w:rPr>
      </w:pPr>
      <w:r>
        <w:rPr>
          <w:rFonts w:ascii="Times New Roman" w:hAnsi="Times New Roman" w:cs="Times New Roman"/>
          <w:sz w:val="24"/>
          <w:szCs w:val="24"/>
        </w:rPr>
        <w:t xml:space="preserve">22. При проведении работ по ремонту, модернизации временных сооружений, указанных в подпунктах 3,7,8,11,12,13,17,31 пункта 4 настоящего Положения, допускается изменение вида временного сооружения и его площади, в случае если это предусмотрено проектом работ по ремонту, модернизации временного сооружения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если внесение изменений в схему размещения временных сооружений на территории поселка Оскоба возможно в порядке, предусмотренном для разработки и утверждения схемы. </w:t>
      </w:r>
    </w:p>
    <w:p w:rsidR="00C55F4B" w:rsidRDefault="005C590E">
      <w:pPr>
        <w:pStyle w:val="ConsPlusNormal"/>
        <w:ind w:firstLine="570"/>
        <w:jc w:val="both"/>
        <w:rPr>
          <w:rFonts w:ascii="Times New Roman" w:hAnsi="Times New Roman" w:cs="Times New Roman"/>
          <w:sz w:val="24"/>
          <w:szCs w:val="24"/>
        </w:rPr>
      </w:pPr>
      <w:r>
        <w:rPr>
          <w:rFonts w:ascii="Times New Roman" w:hAnsi="Times New Roman" w:cs="Times New Roman"/>
          <w:sz w:val="24"/>
          <w:szCs w:val="24"/>
        </w:rPr>
        <w:t>Проведение работ по ремонту, модернизации временного сооружения, влекущих за собой изменение вида временного сооружения и увеличение его площади, не допускается для временных сооружений, размещение которых осуществлялось по результатам торгов.</w:t>
      </w:r>
    </w:p>
    <w:p w:rsidR="00C55F4B" w:rsidRDefault="005C590E">
      <w:pPr>
        <w:pStyle w:val="ConsPlusNormal"/>
        <w:ind w:firstLine="570"/>
        <w:jc w:val="both"/>
        <w:rPr>
          <w:rFonts w:ascii="Times New Roman" w:hAnsi="Times New Roman" w:cs="Times New Roman"/>
          <w:sz w:val="24"/>
          <w:szCs w:val="24"/>
        </w:rPr>
      </w:pPr>
      <w:proofErr w:type="gramStart"/>
      <w:r>
        <w:rPr>
          <w:rFonts w:ascii="Times New Roman" w:hAnsi="Times New Roman" w:cs="Times New Roman"/>
          <w:sz w:val="24"/>
          <w:szCs w:val="24"/>
        </w:rPr>
        <w:t>Под модернизацией в настоящем Положении понимается комплекс мероприятий, предусматривающих обновление функционально устаревшего временного сооружения, в том числе приведение к современным требованиям его объемно-планировочных решений, улучшение его потребительских качеств путем повышения уровня благоустройства, а также приведение временного сооружения в соответствие с функциональными требованиями путем применения современных строительных конструкций, материалов и т.п.</w:t>
      </w:r>
      <w:proofErr w:type="gramEnd"/>
    </w:p>
    <w:p w:rsidR="00C55F4B" w:rsidRDefault="005C590E">
      <w:pPr>
        <w:pStyle w:val="ConsPlusNormal"/>
        <w:ind w:firstLine="570"/>
        <w:jc w:val="both"/>
        <w:rPr>
          <w:rFonts w:ascii="Times New Roman" w:hAnsi="Times New Roman" w:cs="Times New Roman"/>
          <w:sz w:val="24"/>
          <w:szCs w:val="24"/>
        </w:rPr>
      </w:pPr>
      <w:r>
        <w:rPr>
          <w:rFonts w:ascii="Times New Roman" w:hAnsi="Times New Roman" w:cs="Times New Roman"/>
          <w:sz w:val="24"/>
          <w:szCs w:val="24"/>
        </w:rPr>
        <w:t xml:space="preserve">23. Для рассмотрения вопроса, указанного в пункте 22 настоящего Положения, владелец временного сооружения обращается в Уполномоченный орган с заявлением о возможности проведения работ по ремонту, модернизации временного сооружения с изменением площади временного сооружения и его вида, в случае если меняется вид временного сооружения. </w:t>
      </w:r>
      <w:proofErr w:type="gramStart"/>
      <w:r>
        <w:rPr>
          <w:rFonts w:ascii="Times New Roman" w:hAnsi="Times New Roman" w:cs="Times New Roman"/>
          <w:sz w:val="24"/>
          <w:szCs w:val="24"/>
        </w:rPr>
        <w:t xml:space="preserve">В заявлении указываются </w:t>
      </w:r>
      <w:r>
        <w:rPr>
          <w:rFonts w:ascii="Times New Roman" w:eastAsia="Times New Roman" w:hAnsi="Times New Roman" w:cs="Times New Roman"/>
          <w:sz w:val="24"/>
          <w:szCs w:val="24"/>
        </w:rPr>
        <w:t>данные заявителя (организационно-правовая форма, наименование юридического лица или Ф.И.О. физического лица),</w:t>
      </w:r>
      <w:r>
        <w:rPr>
          <w:rFonts w:ascii="Times New Roman" w:hAnsi="Times New Roman" w:cs="Times New Roman"/>
          <w:sz w:val="24"/>
          <w:szCs w:val="24"/>
        </w:rPr>
        <w:t xml:space="preserve"> номер изменяемого объекта в схеме, </w:t>
      </w:r>
      <w:r>
        <w:rPr>
          <w:rFonts w:ascii="Times New Roman" w:eastAsia="Times New Roman" w:hAnsi="Times New Roman" w:cs="Times New Roman"/>
          <w:sz w:val="24"/>
          <w:szCs w:val="24"/>
        </w:rPr>
        <w:t xml:space="preserve">вид временного сооружения, который предполагается после проведения работ по ремонту, модернизации временного сооружения, в случае если меняется вид временного сооружения, площадь временного сооружения, которая предполагается после проведения работ по ремонту, модернизации временного сооружения, </w:t>
      </w:r>
      <w:r>
        <w:rPr>
          <w:rFonts w:ascii="Times New Roman" w:hAnsi="Times New Roman" w:cs="Times New Roman"/>
          <w:sz w:val="24"/>
          <w:szCs w:val="24"/>
        </w:rPr>
        <w:t>фотоизображение временного сооружения на день подачи</w:t>
      </w:r>
      <w:proofErr w:type="gramEnd"/>
      <w:r>
        <w:rPr>
          <w:rFonts w:ascii="Times New Roman" w:hAnsi="Times New Roman" w:cs="Times New Roman"/>
          <w:sz w:val="24"/>
          <w:szCs w:val="24"/>
        </w:rPr>
        <w:t xml:space="preserve"> заявления, к заявлению прикладывается проект модернизации.</w:t>
      </w:r>
    </w:p>
    <w:p w:rsidR="00C55F4B" w:rsidRDefault="005C590E">
      <w:pPr>
        <w:pStyle w:val="ConsPlusNormal"/>
        <w:ind w:firstLine="570"/>
        <w:jc w:val="both"/>
        <w:rPr>
          <w:rFonts w:ascii="Times New Roman" w:hAnsi="Times New Roman" w:cs="Times New Roman"/>
          <w:sz w:val="24"/>
          <w:szCs w:val="24"/>
        </w:rPr>
      </w:pPr>
      <w:r>
        <w:rPr>
          <w:rFonts w:ascii="Times New Roman" w:hAnsi="Times New Roman" w:cs="Times New Roman"/>
          <w:sz w:val="24"/>
          <w:szCs w:val="24"/>
        </w:rPr>
        <w:t>Следующие сведения для рассмотрения заявления формируются уполномоченных органом самостоятельно:</w:t>
      </w:r>
    </w:p>
    <w:p w:rsidR="00C55F4B" w:rsidRDefault="005C590E">
      <w:pPr>
        <w:pStyle w:val="ConsPlusNormal"/>
        <w:ind w:firstLine="570"/>
        <w:jc w:val="both"/>
        <w:rPr>
          <w:rFonts w:ascii="Times New Roman" w:hAnsi="Times New Roman" w:cs="Times New Roman"/>
          <w:sz w:val="24"/>
          <w:szCs w:val="24"/>
        </w:rPr>
      </w:pPr>
      <w:r>
        <w:rPr>
          <w:rFonts w:ascii="Times New Roman" w:hAnsi="Times New Roman" w:cs="Times New Roman"/>
          <w:sz w:val="24"/>
          <w:szCs w:val="24"/>
        </w:rPr>
        <w:t>копия правового акта администрации города либо договора на размещение временного сооружения;</w:t>
      </w:r>
    </w:p>
    <w:p w:rsidR="00C55F4B" w:rsidRDefault="005C590E">
      <w:pPr>
        <w:pStyle w:val="ConsPlusNormal"/>
        <w:ind w:firstLine="570"/>
        <w:jc w:val="both"/>
        <w:rPr>
          <w:rFonts w:ascii="Times New Roman" w:hAnsi="Times New Roman" w:cs="Times New Roman"/>
          <w:sz w:val="24"/>
          <w:szCs w:val="24"/>
        </w:rPr>
      </w:pPr>
      <w:r>
        <w:rPr>
          <w:rFonts w:ascii="Times New Roman" w:hAnsi="Times New Roman" w:cs="Times New Roman"/>
          <w:sz w:val="24"/>
          <w:szCs w:val="24"/>
        </w:rPr>
        <w:t>копия топографического плана местности (масштаб 1:500) с указанием места размещения временного сооружения до проведения</w:t>
      </w:r>
      <w:r>
        <w:rPr>
          <w:rFonts w:ascii="Times New Roman" w:eastAsia="Times New Roman" w:hAnsi="Times New Roman" w:cs="Times New Roman"/>
          <w:sz w:val="24"/>
          <w:szCs w:val="24"/>
        </w:rPr>
        <w:t xml:space="preserve"> работ по ремонту, модернизации временного сооружения и места размещения временного сооружения с учетом изменения площади после проведения таких работ</w:t>
      </w:r>
      <w:r>
        <w:rPr>
          <w:rFonts w:ascii="Times New Roman" w:hAnsi="Times New Roman" w:cs="Times New Roman"/>
          <w:sz w:val="24"/>
          <w:szCs w:val="24"/>
        </w:rPr>
        <w:t>.</w:t>
      </w:r>
    </w:p>
    <w:p w:rsidR="00C55F4B" w:rsidRDefault="005C590E">
      <w:pPr>
        <w:pStyle w:val="ConsPlusNormal"/>
        <w:ind w:firstLine="570"/>
        <w:jc w:val="both"/>
        <w:rPr>
          <w:rFonts w:ascii="Times New Roman" w:hAnsi="Times New Roman" w:cs="Times New Roman"/>
          <w:sz w:val="24"/>
          <w:szCs w:val="24"/>
        </w:rPr>
      </w:pPr>
      <w:r>
        <w:rPr>
          <w:rFonts w:ascii="Times New Roman" w:hAnsi="Times New Roman" w:cs="Times New Roman"/>
          <w:sz w:val="24"/>
          <w:szCs w:val="24"/>
        </w:rPr>
        <w:t>Уполномоченный орган рассматривает возможность внесения изменений в схему размещения временных сооружений (в том числе схему размещения нестационарных торговых объектов) на территории поселка Оскоба, которой предусмотрено размещение указанного в заявлении временного сооружения, в порядке, предусмотренном для разработки и утверждения таких схем.</w:t>
      </w:r>
    </w:p>
    <w:p w:rsidR="00C55F4B" w:rsidRDefault="005C590E">
      <w:pPr>
        <w:pStyle w:val="ConsPlusNormal"/>
        <w:ind w:firstLine="570"/>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При наличии оснований для отказа во внесении изменений в схему размещения временных сооружений на территории поселка Оскоба, схему размещения нестационарных торговых объектов на территории поселка Оскоба в соответствии с порядком, предусмотренным для разработки и утверждения данных схем, </w:t>
      </w:r>
      <w:r>
        <w:rPr>
          <w:rFonts w:ascii="Times New Roman" w:hAnsi="Times New Roman" w:cs="Times New Roman"/>
          <w:sz w:val="24"/>
          <w:szCs w:val="24"/>
        </w:rPr>
        <w:lastRenderedPageBreak/>
        <w:t>Уполномоченным органом готовится отказ в согласовании проведения работ по ремонту, модернизации временного сооружения с изменением площади временного сооружения и его вида, в случае</w:t>
      </w:r>
      <w:proofErr w:type="gramEnd"/>
      <w:r>
        <w:rPr>
          <w:rFonts w:ascii="Times New Roman" w:hAnsi="Times New Roman" w:cs="Times New Roman"/>
          <w:sz w:val="24"/>
          <w:szCs w:val="24"/>
        </w:rPr>
        <w:t xml:space="preserve"> если меняется вид временного сооружения. </w:t>
      </w:r>
    </w:p>
    <w:p w:rsidR="00C55F4B" w:rsidRDefault="005C590E">
      <w:pPr>
        <w:pStyle w:val="ConsPlusNormal"/>
        <w:ind w:firstLine="570"/>
        <w:jc w:val="both"/>
        <w:rPr>
          <w:rFonts w:ascii="Times New Roman" w:hAnsi="Times New Roman" w:cs="Times New Roman"/>
          <w:sz w:val="24"/>
          <w:szCs w:val="24"/>
        </w:rPr>
      </w:pPr>
      <w:r>
        <w:rPr>
          <w:rFonts w:ascii="Times New Roman" w:hAnsi="Times New Roman" w:cs="Times New Roman"/>
          <w:sz w:val="24"/>
          <w:szCs w:val="24"/>
        </w:rPr>
        <w:t xml:space="preserve">В случае если внесение изменений в соответствующую схему возможно, уполномоченным органом готовится информационное письмо (заключение) о возможности внесения таких изменений и проведении работы по внесению изменений в соответствующую схему в установленном порядке с приложением схемы возможного размещения временного сооружения. </w:t>
      </w:r>
    </w:p>
    <w:p w:rsidR="00C55F4B" w:rsidRDefault="005C590E">
      <w:pPr>
        <w:pStyle w:val="ConsPlusNormal"/>
        <w:ind w:firstLine="570"/>
        <w:jc w:val="both"/>
        <w:rPr>
          <w:rFonts w:ascii="Times New Roman" w:hAnsi="Times New Roman" w:cs="Times New Roman"/>
          <w:sz w:val="24"/>
          <w:szCs w:val="24"/>
        </w:rPr>
      </w:pPr>
      <w:proofErr w:type="gramStart"/>
      <w:r>
        <w:rPr>
          <w:rFonts w:ascii="Times New Roman" w:hAnsi="Times New Roman" w:cs="Times New Roman"/>
          <w:sz w:val="24"/>
          <w:szCs w:val="24"/>
        </w:rPr>
        <w:t>Отказ либо информационное письмо (заключение) о возможности внесения изменений в схему размещения временных сооружений на территории поселка Оскоба, схему размещения нестационарных торговых объектов на территории поселка Оскоба с целью проведения работ по ремонту, модернизации временного сооружения с приложением схемы возможного размещения временного сооружения направляется заявителю в течение тридцати дней с даты регистрации заявления.</w:t>
      </w:r>
      <w:proofErr w:type="gramEnd"/>
    </w:p>
    <w:p w:rsidR="00C55F4B" w:rsidRDefault="005C590E">
      <w:pPr>
        <w:pStyle w:val="ConsPlusNormal"/>
        <w:ind w:firstLine="570"/>
        <w:jc w:val="both"/>
        <w:rPr>
          <w:rFonts w:ascii="Times New Roman" w:hAnsi="Times New Roman" w:cs="Times New Roman"/>
          <w:sz w:val="24"/>
          <w:szCs w:val="24"/>
        </w:rPr>
      </w:pPr>
      <w:proofErr w:type="gramStart"/>
      <w:r>
        <w:rPr>
          <w:rFonts w:ascii="Times New Roman" w:hAnsi="Times New Roman" w:cs="Times New Roman"/>
          <w:sz w:val="24"/>
          <w:szCs w:val="24"/>
        </w:rPr>
        <w:t xml:space="preserve">Заявитель в течение двух месяцев с момента получения информационного письма о возможности внесения соответствующих изменений в схему размещения временных сооружений на территории поселка Оскоба, схему размещения нестационарных торговых объектов на территории поселка Оскоба направляет в Уполномоченный орган проект ремонта, модернизации временного сооружения, влекущий за собой изменение площади временного сооружения и его вида, в случае если меняется вид временного сооружения. </w:t>
      </w:r>
      <w:proofErr w:type="gramEnd"/>
    </w:p>
    <w:p w:rsidR="00C55F4B" w:rsidRDefault="005C590E">
      <w:pPr>
        <w:pStyle w:val="ConsPlusNormal"/>
        <w:ind w:firstLine="570"/>
        <w:jc w:val="both"/>
        <w:rPr>
          <w:rFonts w:ascii="Times New Roman" w:hAnsi="Times New Roman" w:cs="Times New Roman"/>
          <w:sz w:val="24"/>
          <w:szCs w:val="24"/>
        </w:rPr>
      </w:pPr>
      <w:r>
        <w:rPr>
          <w:rFonts w:ascii="Times New Roman" w:hAnsi="Times New Roman" w:cs="Times New Roman"/>
          <w:sz w:val="24"/>
          <w:szCs w:val="24"/>
        </w:rPr>
        <w:t>Проект должен содержать следующие разделы проектной документации:</w:t>
      </w:r>
    </w:p>
    <w:p w:rsidR="00C55F4B" w:rsidRDefault="005C590E">
      <w:pPr>
        <w:pStyle w:val="ConsPlusNormal"/>
        <w:ind w:firstLine="570"/>
        <w:jc w:val="both"/>
        <w:rPr>
          <w:rFonts w:ascii="Times New Roman" w:hAnsi="Times New Roman" w:cs="Times New Roman"/>
          <w:sz w:val="24"/>
          <w:szCs w:val="24"/>
        </w:rPr>
      </w:pPr>
      <w:r>
        <w:rPr>
          <w:rFonts w:ascii="Times New Roman" w:hAnsi="Times New Roman" w:cs="Times New Roman"/>
          <w:sz w:val="24"/>
          <w:szCs w:val="24"/>
        </w:rPr>
        <w:t>Раздел 1 «Схема планировочной организации земельного участка» должен содержать:</w:t>
      </w:r>
    </w:p>
    <w:p w:rsidR="00C55F4B" w:rsidRDefault="005C590E">
      <w:pPr>
        <w:pStyle w:val="ConsPlusNormal"/>
        <w:ind w:firstLine="570"/>
        <w:jc w:val="both"/>
        <w:rPr>
          <w:rFonts w:ascii="Times New Roman" w:hAnsi="Times New Roman" w:cs="Times New Roman"/>
          <w:sz w:val="24"/>
          <w:szCs w:val="24"/>
        </w:rPr>
      </w:pPr>
      <w:r>
        <w:rPr>
          <w:rFonts w:ascii="Times New Roman" w:hAnsi="Times New Roman" w:cs="Times New Roman"/>
          <w:sz w:val="24"/>
          <w:szCs w:val="24"/>
        </w:rPr>
        <w:t>в текстовой части:</w:t>
      </w:r>
    </w:p>
    <w:p w:rsidR="00C55F4B" w:rsidRDefault="005C590E">
      <w:pPr>
        <w:pStyle w:val="ConsPlusNormal"/>
        <w:ind w:firstLine="570"/>
        <w:jc w:val="both"/>
        <w:rPr>
          <w:rFonts w:ascii="Times New Roman" w:hAnsi="Times New Roman" w:cs="Times New Roman"/>
          <w:sz w:val="24"/>
          <w:szCs w:val="24"/>
        </w:rPr>
      </w:pPr>
      <w:r>
        <w:rPr>
          <w:rFonts w:ascii="Times New Roman" w:hAnsi="Times New Roman" w:cs="Times New Roman"/>
          <w:sz w:val="24"/>
          <w:szCs w:val="24"/>
        </w:rPr>
        <w:t>а) характеристику земельного участка, предоставленного для размещения временного сооружения;</w:t>
      </w:r>
    </w:p>
    <w:p w:rsidR="00C55F4B" w:rsidRDefault="005C590E">
      <w:pPr>
        <w:pStyle w:val="ConsPlusNormal"/>
        <w:ind w:firstLine="570"/>
        <w:jc w:val="both"/>
        <w:rPr>
          <w:rFonts w:ascii="Times New Roman" w:hAnsi="Times New Roman" w:cs="Times New Roman"/>
          <w:sz w:val="24"/>
          <w:szCs w:val="24"/>
        </w:rPr>
      </w:pPr>
      <w:r>
        <w:rPr>
          <w:rFonts w:ascii="Times New Roman" w:hAnsi="Times New Roman" w:cs="Times New Roman"/>
          <w:sz w:val="24"/>
          <w:szCs w:val="24"/>
        </w:rPr>
        <w:t>б) технико-экономические показатели земельного участка, предоставленного для размещения временного сооружения;</w:t>
      </w:r>
    </w:p>
    <w:p w:rsidR="00C55F4B" w:rsidRDefault="005C590E">
      <w:pPr>
        <w:pStyle w:val="ConsPlusNormal"/>
        <w:ind w:firstLine="570"/>
        <w:jc w:val="both"/>
        <w:rPr>
          <w:rFonts w:ascii="Times New Roman" w:hAnsi="Times New Roman" w:cs="Times New Roman"/>
          <w:sz w:val="24"/>
          <w:szCs w:val="24"/>
        </w:rPr>
      </w:pPr>
      <w:r>
        <w:rPr>
          <w:rFonts w:ascii="Times New Roman" w:hAnsi="Times New Roman" w:cs="Times New Roman"/>
          <w:sz w:val="24"/>
          <w:szCs w:val="24"/>
        </w:rPr>
        <w:t>в) описание организации рельефа вертикальной планировкой;</w:t>
      </w:r>
    </w:p>
    <w:p w:rsidR="00C55F4B" w:rsidRDefault="005C590E">
      <w:pPr>
        <w:pStyle w:val="ConsPlusNormal"/>
        <w:ind w:firstLine="570"/>
        <w:jc w:val="both"/>
        <w:rPr>
          <w:rFonts w:ascii="Times New Roman" w:hAnsi="Times New Roman" w:cs="Times New Roman"/>
          <w:sz w:val="24"/>
          <w:szCs w:val="24"/>
        </w:rPr>
      </w:pPr>
      <w:r>
        <w:rPr>
          <w:rFonts w:ascii="Times New Roman" w:hAnsi="Times New Roman" w:cs="Times New Roman"/>
          <w:sz w:val="24"/>
          <w:szCs w:val="24"/>
        </w:rPr>
        <w:t>г) описание решений по благоустройству территории;</w:t>
      </w:r>
    </w:p>
    <w:p w:rsidR="00C55F4B" w:rsidRDefault="005C590E">
      <w:pPr>
        <w:pStyle w:val="ConsPlusNormal"/>
        <w:ind w:firstLine="570"/>
        <w:jc w:val="both"/>
        <w:rPr>
          <w:rFonts w:ascii="Times New Roman" w:hAnsi="Times New Roman" w:cs="Times New Roman"/>
          <w:sz w:val="24"/>
          <w:szCs w:val="24"/>
        </w:rPr>
      </w:pPr>
      <w:r>
        <w:rPr>
          <w:rFonts w:ascii="Times New Roman" w:hAnsi="Times New Roman" w:cs="Times New Roman"/>
          <w:sz w:val="24"/>
          <w:szCs w:val="24"/>
        </w:rPr>
        <w:t>в графической части:</w:t>
      </w:r>
    </w:p>
    <w:p w:rsidR="00C55F4B" w:rsidRDefault="005C590E">
      <w:pPr>
        <w:pStyle w:val="ConsPlusNormal"/>
        <w:ind w:firstLine="570"/>
        <w:jc w:val="both"/>
        <w:rPr>
          <w:rFonts w:ascii="Times New Roman" w:hAnsi="Times New Roman" w:cs="Times New Roman"/>
          <w:sz w:val="24"/>
          <w:szCs w:val="24"/>
        </w:rPr>
      </w:pPr>
      <w:r>
        <w:rPr>
          <w:rFonts w:ascii="Times New Roman" w:hAnsi="Times New Roman" w:cs="Times New Roman"/>
          <w:sz w:val="24"/>
          <w:szCs w:val="24"/>
        </w:rPr>
        <w:t>д) схему планировочной организации земельного участка с отображением:</w:t>
      </w:r>
    </w:p>
    <w:p w:rsidR="00C55F4B" w:rsidRDefault="005C590E">
      <w:pPr>
        <w:pStyle w:val="ConsPlusNormal"/>
        <w:ind w:firstLine="570"/>
        <w:jc w:val="both"/>
        <w:rPr>
          <w:rFonts w:ascii="Times New Roman" w:hAnsi="Times New Roman" w:cs="Times New Roman"/>
          <w:sz w:val="24"/>
          <w:szCs w:val="24"/>
        </w:rPr>
      </w:pPr>
      <w:r>
        <w:rPr>
          <w:rFonts w:ascii="Times New Roman" w:hAnsi="Times New Roman" w:cs="Times New Roman"/>
          <w:sz w:val="24"/>
          <w:szCs w:val="24"/>
        </w:rPr>
        <w:t>мест размещения существующих объектов капитального строительства, временных сооружений и предполагаемого к размещению временного сооружения с указанием существующих и проектируемых подъездов и подходов к ним;</w:t>
      </w:r>
    </w:p>
    <w:p w:rsidR="00C55F4B" w:rsidRDefault="005C590E">
      <w:pPr>
        <w:pStyle w:val="ConsPlusNormal"/>
        <w:ind w:firstLine="570"/>
        <w:jc w:val="both"/>
        <w:rPr>
          <w:rFonts w:ascii="Times New Roman" w:hAnsi="Times New Roman" w:cs="Times New Roman"/>
          <w:sz w:val="24"/>
          <w:szCs w:val="24"/>
        </w:rPr>
      </w:pPr>
      <w:r>
        <w:rPr>
          <w:rFonts w:ascii="Times New Roman" w:hAnsi="Times New Roman" w:cs="Times New Roman"/>
          <w:sz w:val="24"/>
          <w:szCs w:val="24"/>
        </w:rPr>
        <w:t>решений по планировке, благоустройству, озеленению и освещению территории;</w:t>
      </w:r>
    </w:p>
    <w:p w:rsidR="00C55F4B" w:rsidRDefault="005C590E">
      <w:pPr>
        <w:pStyle w:val="ConsPlusNormal"/>
        <w:ind w:firstLine="570"/>
        <w:jc w:val="both"/>
        <w:rPr>
          <w:rFonts w:ascii="Times New Roman" w:hAnsi="Times New Roman" w:cs="Times New Roman"/>
          <w:sz w:val="24"/>
          <w:szCs w:val="24"/>
        </w:rPr>
      </w:pPr>
      <w:r>
        <w:rPr>
          <w:rFonts w:ascii="Times New Roman" w:hAnsi="Times New Roman" w:cs="Times New Roman"/>
          <w:sz w:val="24"/>
          <w:szCs w:val="24"/>
        </w:rPr>
        <w:t>е) ситуационный план размещения временного сооружения в границах земельного участка, предоставленного для размещения этого объекта, с отображением существующих инженерных коммуникаций.</w:t>
      </w:r>
    </w:p>
    <w:p w:rsidR="00C55F4B" w:rsidRDefault="005C590E">
      <w:pPr>
        <w:pStyle w:val="ConsPlusNormal"/>
        <w:ind w:firstLine="570"/>
        <w:jc w:val="both"/>
        <w:rPr>
          <w:rFonts w:ascii="Times New Roman" w:hAnsi="Times New Roman" w:cs="Times New Roman"/>
          <w:sz w:val="24"/>
          <w:szCs w:val="24"/>
        </w:rPr>
      </w:pPr>
      <w:r>
        <w:rPr>
          <w:rFonts w:ascii="Times New Roman" w:hAnsi="Times New Roman" w:cs="Times New Roman"/>
          <w:sz w:val="24"/>
          <w:szCs w:val="24"/>
        </w:rPr>
        <w:t>Раздел 2 «</w:t>
      </w:r>
      <w:proofErr w:type="gramStart"/>
      <w:r>
        <w:rPr>
          <w:rFonts w:ascii="Times New Roman" w:hAnsi="Times New Roman" w:cs="Times New Roman"/>
          <w:sz w:val="24"/>
          <w:szCs w:val="24"/>
        </w:rPr>
        <w:t>Архитектурные решения</w:t>
      </w:r>
      <w:proofErr w:type="gramEnd"/>
      <w:r>
        <w:rPr>
          <w:rFonts w:ascii="Times New Roman" w:hAnsi="Times New Roman" w:cs="Times New Roman"/>
          <w:sz w:val="24"/>
          <w:szCs w:val="24"/>
        </w:rPr>
        <w:t>» должен содержать:</w:t>
      </w:r>
    </w:p>
    <w:p w:rsidR="00C55F4B" w:rsidRDefault="005C590E">
      <w:pPr>
        <w:pStyle w:val="ConsPlusNormal"/>
        <w:ind w:firstLine="570"/>
        <w:jc w:val="both"/>
        <w:rPr>
          <w:rFonts w:ascii="Times New Roman" w:hAnsi="Times New Roman" w:cs="Times New Roman"/>
          <w:sz w:val="24"/>
          <w:szCs w:val="24"/>
        </w:rPr>
      </w:pPr>
      <w:r>
        <w:rPr>
          <w:rFonts w:ascii="Times New Roman" w:hAnsi="Times New Roman" w:cs="Times New Roman"/>
          <w:sz w:val="24"/>
          <w:szCs w:val="24"/>
        </w:rPr>
        <w:t>в текстовой части:</w:t>
      </w:r>
    </w:p>
    <w:p w:rsidR="00C55F4B" w:rsidRDefault="005C590E">
      <w:pPr>
        <w:pStyle w:val="ConsPlusNormal"/>
        <w:ind w:firstLine="570"/>
        <w:jc w:val="both"/>
        <w:rPr>
          <w:rFonts w:ascii="Times New Roman" w:hAnsi="Times New Roman" w:cs="Times New Roman"/>
          <w:sz w:val="24"/>
          <w:szCs w:val="24"/>
        </w:rPr>
      </w:pPr>
      <w:r>
        <w:rPr>
          <w:rFonts w:ascii="Times New Roman" w:hAnsi="Times New Roman" w:cs="Times New Roman"/>
          <w:sz w:val="24"/>
          <w:szCs w:val="24"/>
        </w:rPr>
        <w:t>а) описание и обоснование внешнего и внутреннего вида временного сооружения, его пространственной, планировочной и функциональной организации;</w:t>
      </w:r>
    </w:p>
    <w:p w:rsidR="00C55F4B" w:rsidRDefault="005C590E">
      <w:pPr>
        <w:pStyle w:val="ConsPlusNormal"/>
        <w:ind w:firstLine="570"/>
        <w:jc w:val="both"/>
        <w:rPr>
          <w:rFonts w:ascii="Times New Roman" w:hAnsi="Times New Roman" w:cs="Times New Roman"/>
          <w:sz w:val="24"/>
          <w:szCs w:val="24"/>
        </w:rPr>
      </w:pPr>
      <w:r>
        <w:rPr>
          <w:rFonts w:ascii="Times New Roman" w:hAnsi="Times New Roman" w:cs="Times New Roman"/>
          <w:sz w:val="24"/>
          <w:szCs w:val="24"/>
        </w:rPr>
        <w:t>б) описание и обоснование использованных композиционных приемов при оформлении фасадов и интерьеров временного сооружения;</w:t>
      </w:r>
    </w:p>
    <w:p w:rsidR="00C55F4B" w:rsidRDefault="005C590E">
      <w:pPr>
        <w:pStyle w:val="ConsPlusNormal"/>
        <w:ind w:firstLine="570"/>
        <w:jc w:val="both"/>
        <w:rPr>
          <w:rFonts w:ascii="Times New Roman" w:hAnsi="Times New Roman" w:cs="Times New Roman"/>
          <w:sz w:val="24"/>
          <w:szCs w:val="24"/>
        </w:rPr>
      </w:pPr>
      <w:r>
        <w:rPr>
          <w:rFonts w:ascii="Times New Roman" w:hAnsi="Times New Roman" w:cs="Times New Roman"/>
          <w:sz w:val="24"/>
          <w:szCs w:val="24"/>
        </w:rPr>
        <w:t>в) описание решений по отделке помещений основного, вспомогательного, обслуживающего и технического назначения;</w:t>
      </w:r>
    </w:p>
    <w:p w:rsidR="00C55F4B" w:rsidRDefault="005C590E">
      <w:pPr>
        <w:pStyle w:val="ConsPlusNormal"/>
        <w:ind w:firstLine="570"/>
        <w:jc w:val="both"/>
        <w:rPr>
          <w:rFonts w:ascii="Times New Roman" w:hAnsi="Times New Roman" w:cs="Times New Roman"/>
          <w:sz w:val="24"/>
          <w:szCs w:val="24"/>
        </w:rPr>
      </w:pPr>
      <w:r>
        <w:rPr>
          <w:rFonts w:ascii="Times New Roman" w:hAnsi="Times New Roman" w:cs="Times New Roman"/>
          <w:sz w:val="24"/>
          <w:szCs w:val="24"/>
        </w:rPr>
        <w:t>в графической части:</w:t>
      </w:r>
    </w:p>
    <w:p w:rsidR="00C55F4B" w:rsidRDefault="005C590E">
      <w:pPr>
        <w:pStyle w:val="ConsPlusNormal"/>
        <w:ind w:firstLine="570"/>
        <w:jc w:val="both"/>
        <w:rPr>
          <w:rFonts w:ascii="Times New Roman" w:hAnsi="Times New Roman" w:cs="Times New Roman"/>
          <w:sz w:val="24"/>
          <w:szCs w:val="24"/>
        </w:rPr>
      </w:pPr>
      <w:r>
        <w:rPr>
          <w:rFonts w:ascii="Times New Roman" w:hAnsi="Times New Roman" w:cs="Times New Roman"/>
          <w:sz w:val="24"/>
          <w:szCs w:val="24"/>
        </w:rPr>
        <w:t>г) отображение фасадов;</w:t>
      </w:r>
    </w:p>
    <w:p w:rsidR="00C55F4B" w:rsidRDefault="005C590E">
      <w:pPr>
        <w:pStyle w:val="ConsPlusNormal"/>
        <w:ind w:firstLine="570"/>
        <w:jc w:val="both"/>
        <w:rPr>
          <w:rFonts w:ascii="Times New Roman" w:hAnsi="Times New Roman" w:cs="Times New Roman"/>
          <w:sz w:val="24"/>
          <w:szCs w:val="24"/>
        </w:rPr>
      </w:pPr>
      <w:r>
        <w:rPr>
          <w:rFonts w:ascii="Times New Roman" w:hAnsi="Times New Roman" w:cs="Times New Roman"/>
          <w:sz w:val="24"/>
          <w:szCs w:val="24"/>
        </w:rPr>
        <w:t>д) цветовое решение фасадов;</w:t>
      </w:r>
    </w:p>
    <w:p w:rsidR="00C55F4B" w:rsidRDefault="005C590E">
      <w:pPr>
        <w:pStyle w:val="ConsPlusNormal"/>
        <w:ind w:firstLine="570"/>
        <w:jc w:val="both"/>
        <w:rPr>
          <w:rFonts w:ascii="Times New Roman" w:hAnsi="Times New Roman" w:cs="Times New Roman"/>
          <w:sz w:val="24"/>
          <w:szCs w:val="24"/>
        </w:rPr>
      </w:pPr>
      <w:r>
        <w:rPr>
          <w:rFonts w:ascii="Times New Roman" w:hAnsi="Times New Roman" w:cs="Times New Roman"/>
          <w:sz w:val="24"/>
          <w:szCs w:val="24"/>
        </w:rPr>
        <w:t>е) план временного сооружения с приведением экспликации помещений;</w:t>
      </w:r>
    </w:p>
    <w:p w:rsidR="00C55F4B" w:rsidRDefault="005C590E">
      <w:pPr>
        <w:pStyle w:val="ConsPlusNormal"/>
        <w:ind w:firstLine="570"/>
        <w:jc w:val="both"/>
        <w:rPr>
          <w:rFonts w:ascii="Times New Roman" w:hAnsi="Times New Roman" w:cs="Times New Roman"/>
          <w:sz w:val="24"/>
          <w:szCs w:val="24"/>
        </w:rPr>
      </w:pPr>
      <w:r>
        <w:rPr>
          <w:rFonts w:ascii="Times New Roman" w:hAnsi="Times New Roman" w:cs="Times New Roman"/>
          <w:sz w:val="24"/>
          <w:szCs w:val="24"/>
        </w:rPr>
        <w:t>ж) иные графические и экспозиционные материалы (при необходимости).</w:t>
      </w:r>
    </w:p>
    <w:p w:rsidR="00C55F4B" w:rsidRDefault="005C590E">
      <w:pPr>
        <w:pStyle w:val="ConsPlusNormal"/>
        <w:ind w:firstLine="570"/>
        <w:jc w:val="both"/>
        <w:rPr>
          <w:rFonts w:ascii="Times New Roman" w:hAnsi="Times New Roman" w:cs="Times New Roman"/>
          <w:sz w:val="24"/>
          <w:szCs w:val="24"/>
        </w:rPr>
      </w:pPr>
      <w:r>
        <w:rPr>
          <w:rFonts w:ascii="Times New Roman" w:hAnsi="Times New Roman" w:cs="Times New Roman"/>
          <w:sz w:val="24"/>
          <w:szCs w:val="24"/>
        </w:rPr>
        <w:lastRenderedPageBreak/>
        <w:t>Уполномоченный орган рассматривает проект ремонта, модернизации временного сооружения на предмет его содержания и соответствия проектных решений схеме возможного размещения временного сооружения.</w:t>
      </w:r>
    </w:p>
    <w:p w:rsidR="00C55F4B" w:rsidRDefault="005C590E">
      <w:pPr>
        <w:pStyle w:val="ConsPlusNormal"/>
        <w:ind w:firstLine="570"/>
        <w:jc w:val="both"/>
        <w:rPr>
          <w:rFonts w:ascii="Times New Roman" w:hAnsi="Times New Roman" w:cs="Times New Roman"/>
          <w:sz w:val="24"/>
          <w:szCs w:val="24"/>
        </w:rPr>
      </w:pPr>
      <w:proofErr w:type="gramStart"/>
      <w:r>
        <w:rPr>
          <w:rFonts w:ascii="Times New Roman" w:hAnsi="Times New Roman" w:cs="Times New Roman"/>
          <w:sz w:val="24"/>
          <w:szCs w:val="24"/>
        </w:rPr>
        <w:t>В случае согласования проекта Уполномоченным органом в течение тридцати календарных дней с момента обращения владельца временного сооружения с заявлением о согласовании такого проекта, но не ранее даты вступления в силу правового акта о внесении изменений в схему размещения временных сооружений на территории поселка Оскоба вносятся соответствующие изменения в договор на размещение временного сооружения.</w:t>
      </w:r>
      <w:proofErr w:type="gramEnd"/>
    </w:p>
    <w:p w:rsidR="00C55F4B" w:rsidRDefault="005C590E">
      <w:pPr>
        <w:pStyle w:val="ConsPlusNormal"/>
        <w:ind w:firstLine="570"/>
        <w:jc w:val="both"/>
      </w:pPr>
      <w:r>
        <w:rPr>
          <w:rFonts w:ascii="Times New Roman" w:hAnsi="Times New Roman" w:cs="Times New Roman"/>
          <w:sz w:val="24"/>
          <w:szCs w:val="24"/>
        </w:rPr>
        <w:t>В течение пятнадцати календарных дней после завершения работ, повлекших за собой изменение площади временного сооружения, владелец временного сооружения направляет в Уполномоченный орган соответствующее извещение в порядке, предусмотренном пунктом 15 настоящего Положения.</w:t>
      </w:r>
    </w:p>
    <w:sectPr w:rsidR="00C55F4B">
      <w:pgSz w:w="11906" w:h="16838"/>
      <w:pgMar w:top="1134" w:right="850" w:bottom="1134" w:left="1701"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590E"/>
    <w:rsid w:val="005C590E"/>
    <w:rsid w:val="00C55F4B"/>
    <w:rsid w:val="00C84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Arial" w:hAnsi="Arial" w:cs="Arial"/>
      <w:b/>
      <w:lang w:eastAsia="ar-SA"/>
    </w:rPr>
  </w:style>
  <w:style w:type="paragraph" w:styleId="3">
    <w:name w:val="heading 3"/>
    <w:basedOn w:val="a"/>
    <w:next w:val="a"/>
    <w:qFormat/>
    <w:pPr>
      <w:keepNext/>
      <w:widowControl w:val="0"/>
      <w:tabs>
        <w:tab w:val="num" w:pos="0"/>
      </w:tabs>
      <w:ind w:firstLine="709"/>
      <w:jc w:val="both"/>
      <w:outlineLvl w:val="2"/>
    </w:pPr>
    <w:rPr>
      <w:rFonts w:ascii="Times New Roman" w:hAnsi="Times New Roman" w:cs="Times New Roman"/>
      <w:b w:val="0"/>
      <w:sz w:val="26"/>
    </w:rPr>
  </w:style>
  <w:style w:type="paragraph" w:styleId="4">
    <w:name w:val="heading 4"/>
    <w:basedOn w:val="a"/>
    <w:next w:val="a"/>
    <w:qFormat/>
    <w:pPr>
      <w:keepNext/>
      <w:tabs>
        <w:tab w:val="num" w:pos="0"/>
      </w:tabs>
      <w:spacing w:before="240" w:after="60"/>
      <w:ind w:left="864" w:hanging="864"/>
      <w:outlineLvl w:val="3"/>
    </w:pPr>
    <w:rPr>
      <w:rFonts w:ascii="Calibri" w:hAnsi="Calibri" w:cs="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b w:val="0"/>
      <w:color w:val="000000"/>
      <w:sz w:val="24"/>
      <w:szCs w:val="24"/>
    </w:rPr>
  </w:style>
  <w:style w:type="character" w:customStyle="1" w:styleId="WW8Num3z0">
    <w:name w:val="WW8Num3z0"/>
    <w:rPr>
      <w:rFonts w:ascii="Times New Roman" w:hAnsi="Times New Roman" w:cs="Times New Roman"/>
      <w:b w:val="0"/>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b w:val="0"/>
      <w:sz w:val="24"/>
      <w:szCs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40">
    <w:name w:val="Основной шрифт абзаца4"/>
  </w:style>
  <w:style w:type="character" w:customStyle="1" w:styleId="30">
    <w:name w:val="Основной шрифт абзаца3"/>
  </w:style>
  <w:style w:type="character" w:customStyle="1" w:styleId="2">
    <w:name w:val="Основной шрифт абзаца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
    <w:name w:val="Основной шрифт абзаца1"/>
  </w:style>
  <w:style w:type="character" w:customStyle="1" w:styleId="31">
    <w:name w:val="Заголовок 3 Знак"/>
    <w:basedOn w:val="1"/>
    <w:rPr>
      <w:sz w:val="26"/>
    </w:rPr>
  </w:style>
  <w:style w:type="character" w:customStyle="1" w:styleId="41">
    <w:name w:val="Заголовок 4 Знак"/>
    <w:basedOn w:val="1"/>
    <w:rPr>
      <w:rFonts w:ascii="Calibri" w:eastAsia="Times New Roman" w:hAnsi="Calibri" w:cs="Times New Roman"/>
      <w:b/>
      <w:bCs/>
      <w:sz w:val="28"/>
      <w:szCs w:val="28"/>
    </w:rPr>
  </w:style>
  <w:style w:type="character" w:customStyle="1" w:styleId="32">
    <w:name w:val="Основной текст 3 Знак"/>
    <w:basedOn w:val="1"/>
    <w:rPr>
      <w:sz w:val="28"/>
    </w:rPr>
  </w:style>
  <w:style w:type="character" w:customStyle="1" w:styleId="a3">
    <w:name w:val="Текст выноски Знак"/>
    <w:basedOn w:val="1"/>
    <w:rPr>
      <w:rFonts w:ascii="Tahoma" w:hAnsi="Tahoma" w:cs="Tahoma"/>
      <w:b/>
      <w:sz w:val="16"/>
      <w:szCs w:val="16"/>
    </w:rPr>
  </w:style>
  <w:style w:type="character" w:customStyle="1" w:styleId="310">
    <w:name w:val="Основной текст 3 Знак1"/>
    <w:basedOn w:val="2"/>
    <w:rPr>
      <w:rFonts w:ascii="Arial" w:hAnsi="Arial" w:cs="Arial"/>
      <w:b/>
      <w:sz w:val="16"/>
      <w:szCs w:val="16"/>
    </w:rPr>
  </w:style>
  <w:style w:type="character" w:customStyle="1" w:styleId="320">
    <w:name w:val="Основной текст 3 Знак2"/>
    <w:basedOn w:val="30"/>
    <w:rPr>
      <w:rFonts w:ascii="Arial" w:hAnsi="Arial" w:cs="Arial"/>
      <w:b/>
      <w:sz w:val="16"/>
      <w:szCs w:val="16"/>
    </w:rPr>
  </w:style>
  <w:style w:type="character" w:styleId="a4">
    <w:name w:val="Hyperlink"/>
    <w:rPr>
      <w:color w:val="000080"/>
      <w:u w:val="single"/>
    </w:rPr>
  </w:style>
  <w:style w:type="character" w:customStyle="1" w:styleId="5">
    <w:name w:val="Основной шрифт абзаца5"/>
  </w:style>
  <w:style w:type="character" w:customStyle="1" w:styleId="apple-converted-space">
    <w:name w:val="apple-converted-space"/>
    <w:basedOn w:val="5"/>
  </w:style>
  <w:style w:type="character" w:customStyle="1" w:styleId="a5">
    <w:name w:val="Символ нумерации"/>
  </w:style>
  <w:style w:type="paragraph" w:customStyle="1" w:styleId="a6">
    <w:name w:val="Заголовок"/>
    <w:basedOn w:val="a"/>
    <w:next w:val="a7"/>
    <w:pPr>
      <w:keepNext/>
      <w:spacing w:before="240" w:after="120"/>
    </w:pPr>
    <w:rPr>
      <w:rFonts w:eastAsia="Microsoft YaHei" w:cs="Mangal"/>
      <w:sz w:val="28"/>
      <w:szCs w:val="28"/>
    </w:rPr>
  </w:style>
  <w:style w:type="paragraph" w:styleId="a7">
    <w:name w:val="Body Text"/>
    <w:basedOn w:val="a"/>
    <w:pPr>
      <w:spacing w:after="120"/>
    </w:pPr>
  </w:style>
  <w:style w:type="paragraph" w:styleId="a8">
    <w:name w:val="List"/>
    <w:basedOn w:val="a7"/>
    <w:rPr>
      <w:rFonts w:cs="Mangal"/>
    </w:rPr>
  </w:style>
  <w:style w:type="paragraph" w:customStyle="1" w:styleId="42">
    <w:name w:val="Название4"/>
    <w:basedOn w:val="a"/>
    <w:pPr>
      <w:suppressLineNumbers/>
      <w:spacing w:before="120" w:after="120"/>
    </w:pPr>
    <w:rPr>
      <w:i/>
      <w:iCs/>
      <w:sz w:val="24"/>
      <w:szCs w:val="24"/>
    </w:rPr>
  </w:style>
  <w:style w:type="paragraph" w:customStyle="1" w:styleId="43">
    <w:name w:val="Указатель4"/>
    <w:basedOn w:val="a"/>
    <w:pPr>
      <w:suppressLineNumbers/>
    </w:pPr>
  </w:style>
  <w:style w:type="paragraph" w:customStyle="1" w:styleId="33">
    <w:name w:val="Название3"/>
    <w:basedOn w:val="a"/>
    <w:pPr>
      <w:suppressLineNumbers/>
      <w:spacing w:before="120" w:after="120"/>
    </w:pPr>
    <w:rPr>
      <w:i/>
      <w:iCs/>
      <w:sz w:val="24"/>
      <w:szCs w:val="24"/>
    </w:rPr>
  </w:style>
  <w:style w:type="paragraph" w:customStyle="1" w:styleId="34">
    <w:name w:val="Указатель3"/>
    <w:basedOn w:val="a"/>
    <w:pPr>
      <w:suppressLineNumbers/>
    </w:pPr>
  </w:style>
  <w:style w:type="paragraph" w:customStyle="1" w:styleId="20">
    <w:name w:val="Название2"/>
    <w:basedOn w:val="a"/>
    <w:pPr>
      <w:suppressLineNumbers/>
      <w:spacing w:before="120" w:after="120"/>
    </w:pPr>
    <w:rPr>
      <w:rFonts w:cs="Mangal"/>
      <w:i/>
      <w:iCs/>
      <w:sz w:val="24"/>
      <w:szCs w:val="24"/>
    </w:rPr>
  </w:style>
  <w:style w:type="paragraph" w:customStyle="1" w:styleId="21">
    <w:name w:val="Указатель2"/>
    <w:basedOn w:val="a"/>
    <w:pPr>
      <w:suppressLineNumbers/>
    </w:pPr>
    <w:rPr>
      <w:rFonts w:cs="Mangal"/>
    </w:rPr>
  </w:style>
  <w:style w:type="paragraph" w:customStyle="1" w:styleId="10">
    <w:name w:val="Название1"/>
    <w:basedOn w:val="a"/>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12">
    <w:name w:val="Приветствие1"/>
    <w:basedOn w:val="a"/>
    <w:next w:val="a"/>
  </w:style>
  <w:style w:type="paragraph" w:customStyle="1" w:styleId="22">
    <w:name w:val="Стиль2"/>
    <w:basedOn w:val="12"/>
    <w:next w:val="13"/>
  </w:style>
  <w:style w:type="paragraph" w:customStyle="1" w:styleId="13">
    <w:name w:val="Текст1"/>
    <w:basedOn w:val="a"/>
    <w:rPr>
      <w:rFonts w:ascii="Courier New" w:hAnsi="Courier New" w:cs="Courier New"/>
    </w:rPr>
  </w:style>
  <w:style w:type="paragraph" w:customStyle="1" w:styleId="311">
    <w:name w:val="Основной текст 31"/>
    <w:basedOn w:val="a"/>
    <w:pPr>
      <w:spacing w:line="360" w:lineRule="auto"/>
      <w:jc w:val="center"/>
    </w:pPr>
    <w:rPr>
      <w:rFonts w:ascii="Times New Roman" w:hAnsi="Times New Roman" w:cs="Times New Roman"/>
      <w:b w:val="0"/>
      <w:sz w:val="28"/>
    </w:rPr>
  </w:style>
  <w:style w:type="paragraph" w:styleId="a9">
    <w:name w:val="Balloon Text"/>
    <w:basedOn w:val="a"/>
    <w:rPr>
      <w:rFonts w:ascii="Tahoma" w:hAnsi="Tahoma" w:cs="Tahoma"/>
      <w:sz w:val="16"/>
      <w:szCs w:val="16"/>
    </w:r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Cs/>
    </w:rPr>
  </w:style>
  <w:style w:type="paragraph" w:customStyle="1" w:styleId="321">
    <w:name w:val="Основной текст 32"/>
    <w:basedOn w:val="a"/>
    <w:pPr>
      <w:spacing w:after="120"/>
    </w:pPr>
    <w:rPr>
      <w:sz w:val="16"/>
      <w:szCs w:val="16"/>
    </w:rPr>
  </w:style>
  <w:style w:type="paragraph" w:customStyle="1" w:styleId="330">
    <w:name w:val="Основной текст 33"/>
    <w:basedOn w:val="a"/>
    <w:pPr>
      <w:spacing w:after="120"/>
    </w:pPr>
    <w:rPr>
      <w:sz w:val="16"/>
      <w:szCs w:val="16"/>
    </w:rPr>
  </w:style>
  <w:style w:type="paragraph" w:customStyle="1" w:styleId="ac">
    <w:name w:val="Нормальный (таблица)"/>
    <w:basedOn w:val="a"/>
    <w:next w:val="a"/>
    <w:pPr>
      <w:suppressAutoHyphens w:val="0"/>
      <w:autoSpaceDE w:val="0"/>
      <w:jc w:val="both"/>
    </w:pPr>
    <w:rPr>
      <w:b w:val="0"/>
      <w:sz w:val="24"/>
      <w:szCs w:val="24"/>
    </w:rPr>
  </w:style>
  <w:style w:type="paragraph" w:customStyle="1" w:styleId="ConsPlusNormal">
    <w:name w:val="ConsPlusNormal"/>
    <w:pPr>
      <w:widowControl w:val="0"/>
      <w:suppressAutoHyphens/>
      <w:spacing w:line="100" w:lineRule="atLeast"/>
    </w:pPr>
    <w:rPr>
      <w:rFonts w:ascii="Arial" w:eastAsia="SimSun" w:hAnsi="Arial" w:cs="Arial"/>
      <w:lang w:eastAsia="hi-IN" w:bidi="hi-IN"/>
    </w:rPr>
  </w:style>
  <w:style w:type="paragraph" w:customStyle="1" w:styleId="14">
    <w:name w:val="Обычный (веб)1"/>
    <w:basedOn w:val="a"/>
    <w:pPr>
      <w:spacing w:before="100" w:after="100" w:line="100" w:lineRule="atLeast"/>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B7668A1E083BCD4665DE5DF720F9EE803C600D9FA234DED65A63D2A7774B5CC91EE09B98131F679DA06FOCLDD" TargetMode="External"/><Relationship Id="rId3" Type="http://schemas.microsoft.com/office/2007/relationships/stylesWithEffects" Target="stylesWithEffects.xml"/><Relationship Id="rId7" Type="http://schemas.openxmlformats.org/officeDocument/2006/relationships/hyperlink" Target="http://www.evenky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4931</Words>
  <Characters>28110</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PonamarevaEA</dc:creator>
  <cp:lastModifiedBy>Default</cp:lastModifiedBy>
  <cp:revision>2</cp:revision>
  <cp:lastPrinted>2017-01-12T02:43:00Z</cp:lastPrinted>
  <dcterms:created xsi:type="dcterms:W3CDTF">2023-07-28T08:31:00Z</dcterms:created>
  <dcterms:modified xsi:type="dcterms:W3CDTF">2023-07-28T08:31:00Z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-1143580591</vt:i4>
  </property>
  <property fmtid="{D5CDD505-2E9C-101B-9397-08002B2CF9AE}" pid="3" name="_AuthorEmail">
    <vt:lpwstr>PonamarevaEA@baykit.evenkya.ru</vt:lpwstr>
  </property>
  <property fmtid="{D5CDD505-2E9C-101B-9397-08002B2CF9AE}" pid="4" name="_AuthorEmailDisplayName">
    <vt:lpwstr>Понамарева Е.А.</vt:lpwstr>
  </property>
  <property fmtid="{D5CDD505-2E9C-101B-9397-08002B2CF9AE}" pid="5" name="_ReviewingToolsShownOnce">
    <vt:lpwstr/>
  </property>
</Properties>
</file>